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697AF" w14:textId="77777777" w:rsidR="00C12CAA" w:rsidRPr="009711E0" w:rsidRDefault="00571069" w:rsidP="00480387">
      <w:pPr>
        <w:pStyle w:val="NormalWeb"/>
        <w:spacing w:before="0" w:beforeAutospacing="0" w:after="0" w:afterAutospacing="0"/>
        <w:rPr>
          <w:rStyle w:val="lev"/>
          <w:rFonts w:asciiTheme="minorHAnsi" w:hAnsiTheme="minorHAnsi" w:cstheme="minorHAnsi"/>
          <w:b w:val="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6D0E3FF" wp14:editId="26C78DFF">
            <wp:simplePos x="0" y="0"/>
            <wp:positionH relativeFrom="column">
              <wp:posOffset>-511810</wp:posOffset>
            </wp:positionH>
            <wp:positionV relativeFrom="paragraph">
              <wp:posOffset>240665</wp:posOffset>
            </wp:positionV>
            <wp:extent cx="906780" cy="1238250"/>
            <wp:effectExtent l="0" t="0" r="7620" b="0"/>
            <wp:wrapTight wrapText="bothSides">
              <wp:wrapPolygon edited="0">
                <wp:start x="6807" y="0"/>
                <wp:lineTo x="2269" y="997"/>
                <wp:lineTo x="1815" y="5317"/>
                <wp:lineTo x="0" y="9305"/>
                <wp:lineTo x="0" y="10634"/>
                <wp:lineTo x="1815" y="15951"/>
                <wp:lineTo x="1815" y="21268"/>
                <wp:lineTo x="21328" y="21268"/>
                <wp:lineTo x="21328" y="665"/>
                <wp:lineTo x="10891" y="0"/>
                <wp:lineTo x="6807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15F1C9" w14:textId="77777777" w:rsidR="00C12CAA" w:rsidRPr="00611D85" w:rsidRDefault="00C64BFF" w:rsidP="00C12CAA">
      <w:pPr>
        <w:pStyle w:val="NormalWeb"/>
        <w:spacing w:before="0" w:beforeAutospacing="0" w:after="0" w:afterAutospacing="0"/>
        <w:ind w:left="6372"/>
        <w:jc w:val="right"/>
        <w:rPr>
          <w:rStyle w:val="lev"/>
          <w:rFonts w:asciiTheme="minorHAnsi" w:hAnsiTheme="minorHAnsi" w:cstheme="minorHAnsi"/>
          <w:b w:val="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9F39BD" wp14:editId="0776FA28">
            <wp:simplePos x="0" y="0"/>
            <wp:positionH relativeFrom="column">
              <wp:posOffset>509270</wp:posOffset>
            </wp:positionH>
            <wp:positionV relativeFrom="paragraph">
              <wp:posOffset>78105</wp:posOffset>
            </wp:positionV>
            <wp:extent cx="982980" cy="595630"/>
            <wp:effectExtent l="0" t="0" r="7620" b="0"/>
            <wp:wrapTight wrapText="bothSides">
              <wp:wrapPolygon edited="0">
                <wp:start x="0" y="0"/>
                <wp:lineTo x="0" y="20725"/>
                <wp:lineTo x="21349" y="20725"/>
                <wp:lineTo x="2134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E9845C" w14:textId="77777777" w:rsidR="00EA1618" w:rsidRPr="00611D85" w:rsidRDefault="00EA1618" w:rsidP="002308AF">
      <w:pPr>
        <w:pStyle w:val="NormalWeb"/>
        <w:spacing w:before="0" w:beforeAutospacing="0" w:after="0" w:afterAutospacing="0"/>
        <w:ind w:left="-851"/>
        <w:jc w:val="both"/>
        <w:rPr>
          <w:rStyle w:val="lev"/>
          <w:rFonts w:asciiTheme="minorHAnsi" w:hAnsiTheme="minorHAnsi" w:cstheme="minorHAnsi"/>
          <w:sz w:val="28"/>
          <w:szCs w:val="28"/>
          <w:u w:val="single"/>
        </w:rPr>
      </w:pPr>
    </w:p>
    <w:p w14:paraId="04879D2F" w14:textId="77777777" w:rsidR="00611D85" w:rsidRDefault="00611D85" w:rsidP="00C12CAA">
      <w:pPr>
        <w:pStyle w:val="NormalWeb"/>
        <w:spacing w:before="0" w:beforeAutospacing="0" w:after="0" w:afterAutospacing="0"/>
        <w:jc w:val="right"/>
        <w:rPr>
          <w:rStyle w:val="lev"/>
          <w:rFonts w:asciiTheme="minorHAnsi" w:hAnsiTheme="minorHAnsi" w:cstheme="minorHAnsi"/>
          <w:sz w:val="28"/>
          <w:szCs w:val="28"/>
          <w:u w:val="single"/>
        </w:rPr>
      </w:pPr>
    </w:p>
    <w:p w14:paraId="61A5CCCB" w14:textId="77777777" w:rsidR="00611D85" w:rsidRDefault="00611D85" w:rsidP="00C12CAA">
      <w:pPr>
        <w:pStyle w:val="NormalWeb"/>
        <w:spacing w:before="0" w:beforeAutospacing="0" w:after="0" w:afterAutospacing="0"/>
        <w:jc w:val="right"/>
        <w:rPr>
          <w:rStyle w:val="lev"/>
          <w:rFonts w:asciiTheme="minorHAnsi" w:hAnsiTheme="minorHAnsi" w:cstheme="minorHAnsi"/>
          <w:sz w:val="28"/>
          <w:szCs w:val="28"/>
          <w:u w:val="single"/>
        </w:rPr>
      </w:pPr>
    </w:p>
    <w:p w14:paraId="30AE74D8" w14:textId="77777777" w:rsidR="00611D85" w:rsidRDefault="000524E5" w:rsidP="00C12CAA">
      <w:pPr>
        <w:pStyle w:val="NormalWeb"/>
        <w:spacing w:before="0" w:beforeAutospacing="0" w:after="0" w:afterAutospacing="0"/>
        <w:jc w:val="right"/>
        <w:rPr>
          <w:rStyle w:val="lev"/>
          <w:rFonts w:asciiTheme="minorHAnsi" w:hAnsiTheme="minorHAnsi" w:cstheme="minorHAnsi"/>
          <w:sz w:val="28"/>
          <w:szCs w:val="28"/>
          <w:u w:val="single"/>
        </w:rPr>
      </w:pPr>
      <w:r w:rsidRPr="00611D85">
        <w:rPr>
          <w:noProof/>
        </w:rPr>
        <w:drawing>
          <wp:anchor distT="0" distB="0" distL="114300" distR="114300" simplePos="0" relativeHeight="251658240" behindDoc="0" locked="0" layoutInCell="1" allowOverlap="1" wp14:anchorId="7A67729F" wp14:editId="6DA53066">
            <wp:simplePos x="0" y="0"/>
            <wp:positionH relativeFrom="column">
              <wp:posOffset>440690</wp:posOffset>
            </wp:positionH>
            <wp:positionV relativeFrom="paragraph">
              <wp:posOffset>10160</wp:posOffset>
            </wp:positionV>
            <wp:extent cx="1029335" cy="4267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C547EE" w14:textId="77777777" w:rsidR="00C12CAA" w:rsidRPr="00611D85" w:rsidRDefault="000524E5" w:rsidP="00C12CAA">
      <w:pPr>
        <w:pStyle w:val="NormalWeb"/>
        <w:spacing w:before="0" w:beforeAutospacing="0" w:after="0" w:afterAutospacing="0"/>
        <w:jc w:val="right"/>
        <w:rPr>
          <w:rStyle w:val="lev"/>
          <w:rFonts w:asciiTheme="minorHAnsi" w:hAnsiTheme="minorHAnsi" w:cstheme="minorHAnsi"/>
          <w:sz w:val="28"/>
          <w:szCs w:val="28"/>
          <w:u w:val="single"/>
        </w:rPr>
      </w:pPr>
      <w:r w:rsidRPr="00611D85">
        <w:rPr>
          <w:rStyle w:val="lev"/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14:paraId="3E65378C" w14:textId="77777777" w:rsidR="00611D85" w:rsidRPr="00611D85" w:rsidRDefault="000524E5" w:rsidP="00E467D6">
      <w:pPr>
        <w:pStyle w:val="NormalWeb"/>
        <w:spacing w:before="0" w:beforeAutospacing="0" w:after="0" w:afterAutospacing="0"/>
        <w:jc w:val="right"/>
        <w:rPr>
          <w:rStyle w:val="lev"/>
          <w:rFonts w:asciiTheme="minorHAnsi" w:hAnsiTheme="minorHAnsi" w:cstheme="minorHAnsi"/>
          <w:sz w:val="28"/>
          <w:szCs w:val="28"/>
          <w:u w:val="single"/>
        </w:rPr>
      </w:pPr>
      <w:r w:rsidRPr="00611D85">
        <w:rPr>
          <w:noProof/>
        </w:rPr>
        <w:t xml:space="preserve"> </w:t>
      </w:r>
    </w:p>
    <w:p w14:paraId="4C10D7A4" w14:textId="77777777" w:rsidR="00C12CAA" w:rsidRPr="00611D85" w:rsidRDefault="007B5779" w:rsidP="00C12CAA">
      <w:pPr>
        <w:pStyle w:val="NormalWeb"/>
        <w:spacing w:before="0" w:beforeAutospacing="0" w:after="0" w:afterAutospacing="0"/>
        <w:ind w:left="6372"/>
        <w:rPr>
          <w:rStyle w:val="lev"/>
          <w:rFonts w:asciiTheme="minorHAnsi" w:hAnsiTheme="minorHAnsi" w:cstheme="minorHAnsi"/>
        </w:rPr>
      </w:pPr>
      <w:r>
        <w:rPr>
          <w:rStyle w:val="lev"/>
          <w:rFonts w:asciiTheme="minorHAnsi" w:hAnsiTheme="minorHAnsi" w:cstheme="minorHAnsi"/>
          <w:b w:val="0"/>
        </w:rPr>
        <w:t>Toulouse</w:t>
      </w:r>
      <w:r w:rsidR="00C12CAA" w:rsidRPr="00611D85">
        <w:rPr>
          <w:rStyle w:val="lev"/>
          <w:rFonts w:asciiTheme="minorHAnsi" w:hAnsiTheme="minorHAnsi" w:cstheme="minorHAnsi"/>
          <w:b w:val="0"/>
        </w:rPr>
        <w:t>, le</w:t>
      </w:r>
      <w:r w:rsidR="00727B22">
        <w:rPr>
          <w:rStyle w:val="lev"/>
          <w:rFonts w:asciiTheme="minorHAnsi" w:hAnsiTheme="minorHAnsi" w:cstheme="minorHAnsi"/>
          <w:b w:val="0"/>
        </w:rPr>
        <w:t xml:space="preserve"> 09</w:t>
      </w:r>
      <w:r w:rsidR="006B68FF" w:rsidRPr="00611D85">
        <w:rPr>
          <w:rStyle w:val="lev"/>
          <w:rFonts w:asciiTheme="minorHAnsi" w:hAnsiTheme="minorHAnsi" w:cstheme="minorHAnsi"/>
          <w:b w:val="0"/>
        </w:rPr>
        <w:t xml:space="preserve"> </w:t>
      </w:r>
      <w:r>
        <w:rPr>
          <w:rStyle w:val="lev"/>
          <w:rFonts w:asciiTheme="minorHAnsi" w:hAnsiTheme="minorHAnsi" w:cstheme="minorHAnsi"/>
          <w:b w:val="0"/>
        </w:rPr>
        <w:t>octobre</w:t>
      </w:r>
      <w:r w:rsidR="00C12CAA" w:rsidRPr="00611D85">
        <w:rPr>
          <w:rStyle w:val="lev"/>
          <w:rFonts w:asciiTheme="minorHAnsi" w:hAnsiTheme="minorHAnsi" w:cstheme="minorHAnsi"/>
          <w:b w:val="0"/>
        </w:rPr>
        <w:t xml:space="preserve"> 201</w:t>
      </w:r>
      <w:r w:rsidR="00BF6C95" w:rsidRPr="00611D85">
        <w:rPr>
          <w:rStyle w:val="lev"/>
          <w:rFonts w:asciiTheme="minorHAnsi" w:hAnsiTheme="minorHAnsi" w:cstheme="minorHAnsi"/>
          <w:b w:val="0"/>
        </w:rPr>
        <w:t>9</w:t>
      </w:r>
      <w:r w:rsidR="00C12CAA" w:rsidRPr="00611D85">
        <w:rPr>
          <w:rFonts w:asciiTheme="minorHAnsi" w:hAnsiTheme="minorHAnsi" w:cstheme="minorHAnsi"/>
          <w:b/>
        </w:rPr>
        <w:t> </w:t>
      </w:r>
    </w:p>
    <w:p w14:paraId="3D2D89FE" w14:textId="77777777" w:rsidR="00BF6C95" w:rsidRDefault="00BF6C95" w:rsidP="00C12CAA">
      <w:pPr>
        <w:jc w:val="center"/>
        <w:rPr>
          <w:b/>
          <w:sz w:val="36"/>
          <w:szCs w:val="36"/>
        </w:rPr>
      </w:pPr>
    </w:p>
    <w:p w14:paraId="17139FD4" w14:textId="77777777" w:rsidR="000C268F" w:rsidRPr="00E467D6" w:rsidRDefault="000C268F" w:rsidP="000C268F">
      <w:pPr>
        <w:rPr>
          <w:b/>
          <w:color w:val="1F497D" w:themeColor="text2"/>
          <w:szCs w:val="36"/>
        </w:rPr>
      </w:pPr>
    </w:p>
    <w:p w14:paraId="66E75796" w14:textId="77777777" w:rsidR="00D64A00" w:rsidRDefault="0063140D" w:rsidP="004D1A33">
      <w:pPr>
        <w:rPr>
          <w:rFonts w:asciiTheme="minorHAnsi" w:hAnsiTheme="minorHAnsi" w:cstheme="minorHAnsi"/>
          <w:b/>
          <w:bCs/>
          <w:sz w:val="28"/>
          <w:szCs w:val="18"/>
        </w:rPr>
      </w:pPr>
      <w:r>
        <w:rPr>
          <w:rFonts w:asciiTheme="minorHAnsi" w:hAnsiTheme="minorHAnsi" w:cstheme="minorHAnsi"/>
          <w:b/>
          <w:bCs/>
          <w:sz w:val="28"/>
          <w:szCs w:val="18"/>
        </w:rPr>
        <w:t>Les Auditeurs de l’</w:t>
      </w:r>
      <w:r w:rsidR="00D329B0" w:rsidRPr="00C64BFF">
        <w:rPr>
          <w:rFonts w:asciiTheme="minorHAnsi" w:hAnsiTheme="minorHAnsi" w:cstheme="minorHAnsi"/>
          <w:b/>
          <w:bCs/>
          <w:sz w:val="28"/>
          <w:szCs w:val="18"/>
        </w:rPr>
        <w:t>Institut des Hautes Etu</w:t>
      </w:r>
      <w:r>
        <w:rPr>
          <w:rFonts w:asciiTheme="minorHAnsi" w:hAnsiTheme="minorHAnsi" w:cstheme="minorHAnsi"/>
          <w:b/>
          <w:bCs/>
          <w:sz w:val="28"/>
          <w:szCs w:val="18"/>
        </w:rPr>
        <w:t>des de Défense Nationale en</w:t>
      </w:r>
      <w:r w:rsidR="00D329B0" w:rsidRPr="00C64BFF">
        <w:rPr>
          <w:rFonts w:asciiTheme="minorHAnsi" w:hAnsiTheme="minorHAnsi" w:cstheme="minorHAnsi"/>
          <w:b/>
          <w:bCs/>
          <w:sz w:val="2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18"/>
        </w:rPr>
        <w:t>Occitanie</w:t>
      </w:r>
      <w:r w:rsidR="004B0638">
        <w:rPr>
          <w:rFonts w:asciiTheme="minorHAnsi" w:hAnsiTheme="minorHAnsi" w:cstheme="minorHAnsi"/>
          <w:b/>
          <w:bCs/>
          <w:sz w:val="28"/>
          <w:szCs w:val="18"/>
        </w:rPr>
        <w:t>,</w:t>
      </w:r>
      <w:r w:rsidR="00F62F2E" w:rsidRPr="00C64BFF">
        <w:rPr>
          <w:rFonts w:asciiTheme="minorHAnsi" w:hAnsiTheme="minorHAnsi" w:cstheme="minorHAnsi"/>
          <w:b/>
          <w:bCs/>
          <w:sz w:val="28"/>
          <w:szCs w:val="18"/>
        </w:rPr>
        <w:t xml:space="preserve"> </w:t>
      </w:r>
      <w:r w:rsidR="004B0638">
        <w:rPr>
          <w:rFonts w:asciiTheme="minorHAnsi" w:hAnsiTheme="minorHAnsi" w:cstheme="minorHAnsi"/>
          <w:b/>
          <w:bCs/>
          <w:sz w:val="28"/>
          <w:szCs w:val="18"/>
        </w:rPr>
        <w:t>en partenariat avec CY</w:t>
      </w:r>
      <w:r w:rsidR="00D64A00">
        <w:rPr>
          <w:rFonts w:asciiTheme="minorHAnsi" w:hAnsiTheme="minorHAnsi" w:cstheme="minorHAnsi"/>
          <w:b/>
          <w:bCs/>
          <w:sz w:val="28"/>
          <w:szCs w:val="18"/>
        </w:rPr>
        <w:t>LAD Consulting et l’ISAE-SUPAERO</w:t>
      </w:r>
      <w:r w:rsidR="004B0638">
        <w:rPr>
          <w:rFonts w:asciiTheme="minorHAnsi" w:hAnsiTheme="minorHAnsi" w:cstheme="minorHAnsi"/>
          <w:b/>
          <w:bCs/>
          <w:sz w:val="28"/>
          <w:szCs w:val="18"/>
        </w:rPr>
        <w:t>,</w:t>
      </w:r>
      <w:r w:rsidR="004B0638" w:rsidRPr="00C64BFF">
        <w:rPr>
          <w:rFonts w:asciiTheme="minorHAnsi" w:hAnsiTheme="minorHAnsi" w:cstheme="minorHAnsi"/>
          <w:b/>
          <w:bCs/>
          <w:sz w:val="28"/>
          <w:szCs w:val="18"/>
        </w:rPr>
        <w:t xml:space="preserve"> </w:t>
      </w:r>
      <w:r w:rsidR="00D329B0" w:rsidRPr="00C64BFF">
        <w:rPr>
          <w:rFonts w:asciiTheme="minorHAnsi" w:hAnsiTheme="minorHAnsi" w:cstheme="minorHAnsi"/>
          <w:b/>
          <w:bCs/>
          <w:sz w:val="28"/>
          <w:szCs w:val="18"/>
        </w:rPr>
        <w:t>organise</w:t>
      </w:r>
      <w:r w:rsidR="00272D5D">
        <w:rPr>
          <w:rFonts w:asciiTheme="minorHAnsi" w:hAnsiTheme="minorHAnsi" w:cstheme="minorHAnsi"/>
          <w:b/>
          <w:bCs/>
          <w:sz w:val="28"/>
          <w:szCs w:val="18"/>
        </w:rPr>
        <w:t>nt</w:t>
      </w:r>
      <w:r w:rsidR="00D329B0" w:rsidRPr="00C64BFF">
        <w:rPr>
          <w:rFonts w:asciiTheme="minorHAnsi" w:hAnsiTheme="minorHAnsi" w:cstheme="minorHAnsi"/>
          <w:b/>
          <w:bCs/>
          <w:sz w:val="2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18"/>
        </w:rPr>
        <w:t xml:space="preserve">un </w:t>
      </w:r>
      <w:r w:rsidR="00D64A00">
        <w:rPr>
          <w:rFonts w:asciiTheme="minorHAnsi" w:hAnsiTheme="minorHAnsi" w:cstheme="minorHAnsi"/>
          <w:b/>
          <w:bCs/>
          <w:sz w:val="28"/>
          <w:szCs w:val="18"/>
        </w:rPr>
        <w:t>Colloque sur le thème :</w:t>
      </w:r>
    </w:p>
    <w:p w14:paraId="541811F2" w14:textId="77777777" w:rsidR="004D1A33" w:rsidRDefault="004D1A33" w:rsidP="004D1A33">
      <w:pPr>
        <w:rPr>
          <w:rFonts w:asciiTheme="minorHAnsi" w:hAnsiTheme="minorHAnsi" w:cstheme="minorHAnsi"/>
          <w:b/>
          <w:bCs/>
          <w:sz w:val="28"/>
          <w:szCs w:val="18"/>
        </w:rPr>
      </w:pPr>
    </w:p>
    <w:p w14:paraId="3A7565CE" w14:textId="77777777" w:rsidR="00D64A00" w:rsidRDefault="00F62F2E" w:rsidP="00C64BFF">
      <w:pPr>
        <w:jc w:val="center"/>
        <w:rPr>
          <w:rFonts w:asciiTheme="minorHAnsi" w:hAnsiTheme="minorHAnsi" w:cstheme="minorHAnsi"/>
          <w:b/>
          <w:bCs/>
          <w:i/>
          <w:sz w:val="28"/>
          <w:szCs w:val="18"/>
        </w:rPr>
      </w:pPr>
      <w:r w:rsidRPr="00C64BFF">
        <w:rPr>
          <w:rFonts w:asciiTheme="minorHAnsi" w:hAnsiTheme="minorHAnsi" w:cstheme="minorHAnsi"/>
          <w:b/>
          <w:bCs/>
          <w:sz w:val="28"/>
          <w:szCs w:val="18"/>
        </w:rPr>
        <w:t xml:space="preserve">« </w:t>
      </w:r>
      <w:r w:rsidRPr="0063140D">
        <w:rPr>
          <w:rFonts w:asciiTheme="minorHAnsi" w:hAnsiTheme="minorHAnsi" w:cstheme="minorHAnsi"/>
          <w:b/>
          <w:bCs/>
          <w:sz w:val="40"/>
          <w:szCs w:val="18"/>
        </w:rPr>
        <w:t>Economie et Esprit de Défense</w:t>
      </w:r>
      <w:r w:rsidR="00D64A00" w:rsidRPr="0063140D">
        <w:rPr>
          <w:rFonts w:asciiTheme="minorHAnsi" w:hAnsiTheme="minorHAnsi" w:cstheme="minorHAnsi"/>
          <w:b/>
          <w:bCs/>
          <w:i/>
          <w:sz w:val="40"/>
          <w:szCs w:val="18"/>
        </w:rPr>
        <w:t> </w:t>
      </w:r>
    </w:p>
    <w:p w14:paraId="44CF5119" w14:textId="77777777" w:rsidR="006B68FF" w:rsidRPr="00C64BFF" w:rsidRDefault="00F62F2E" w:rsidP="00C64BFF">
      <w:pPr>
        <w:jc w:val="center"/>
        <w:rPr>
          <w:rFonts w:asciiTheme="minorHAnsi" w:hAnsiTheme="minorHAnsi" w:cstheme="minorHAnsi"/>
          <w:b/>
          <w:bCs/>
          <w:sz w:val="28"/>
          <w:szCs w:val="18"/>
        </w:rPr>
      </w:pPr>
      <w:r w:rsidRPr="00C64BFF">
        <w:rPr>
          <w:rFonts w:asciiTheme="minorHAnsi" w:hAnsiTheme="minorHAnsi" w:cstheme="minorHAnsi"/>
          <w:b/>
          <w:bCs/>
          <w:i/>
          <w:sz w:val="28"/>
          <w:szCs w:val="18"/>
        </w:rPr>
        <w:t xml:space="preserve"> </w:t>
      </w:r>
      <w:r w:rsidR="0063140D">
        <w:rPr>
          <w:rFonts w:asciiTheme="minorHAnsi" w:hAnsiTheme="minorHAnsi" w:cstheme="minorHAnsi"/>
          <w:b/>
          <w:bCs/>
          <w:i/>
          <w:sz w:val="28"/>
          <w:szCs w:val="18"/>
        </w:rPr>
        <w:t xml:space="preserve">      </w:t>
      </w:r>
      <w:r w:rsidRPr="00C64BFF">
        <w:rPr>
          <w:rFonts w:asciiTheme="minorHAnsi" w:hAnsiTheme="minorHAnsi" w:cstheme="minorHAnsi"/>
          <w:b/>
          <w:bCs/>
          <w:i/>
          <w:sz w:val="28"/>
          <w:szCs w:val="18"/>
        </w:rPr>
        <w:t>Quelles valeurs face aux menaces de demain ?</w:t>
      </w:r>
      <w:r w:rsidR="00D64A00">
        <w:rPr>
          <w:rFonts w:asciiTheme="minorHAnsi" w:hAnsiTheme="minorHAnsi" w:cstheme="minorHAnsi"/>
          <w:b/>
          <w:bCs/>
          <w:sz w:val="28"/>
          <w:szCs w:val="18"/>
        </w:rPr>
        <w:t xml:space="preserve"> </w:t>
      </w:r>
      <w:r w:rsidRPr="00C64BFF">
        <w:rPr>
          <w:rFonts w:asciiTheme="minorHAnsi" w:hAnsiTheme="minorHAnsi" w:cstheme="minorHAnsi"/>
          <w:b/>
          <w:bCs/>
          <w:sz w:val="28"/>
          <w:szCs w:val="18"/>
        </w:rPr>
        <w:t xml:space="preserve">» </w:t>
      </w:r>
      <w:r w:rsidR="00BB0A35" w:rsidRPr="00C64BFF">
        <w:rPr>
          <w:rFonts w:asciiTheme="minorHAnsi" w:hAnsiTheme="minorHAnsi" w:cstheme="minorHAnsi"/>
          <w:b/>
          <w:sz w:val="52"/>
          <w:szCs w:val="36"/>
        </w:rPr>
        <w:t xml:space="preserve"> </w:t>
      </w:r>
    </w:p>
    <w:p w14:paraId="60670DF0" w14:textId="77777777" w:rsidR="00611D85" w:rsidRPr="00611D85" w:rsidRDefault="00611D85" w:rsidP="00C12CA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C8E9291" w14:textId="77777777" w:rsidR="00F62F2E" w:rsidRPr="00F62F2E" w:rsidRDefault="00F62F2E" w:rsidP="00BB0A35">
      <w:pPr>
        <w:pStyle w:val="Default"/>
        <w:rPr>
          <w:sz w:val="20"/>
          <w:szCs w:val="20"/>
        </w:rPr>
      </w:pPr>
      <w:r w:rsidRPr="00F62F2E">
        <w:rPr>
          <w:sz w:val="20"/>
          <w:szCs w:val="20"/>
        </w:rPr>
        <w:t xml:space="preserve">Le </w:t>
      </w:r>
      <w:r w:rsidRPr="00F62F2E">
        <w:rPr>
          <w:b/>
          <w:sz w:val="20"/>
          <w:szCs w:val="20"/>
        </w:rPr>
        <w:t>jeudi 17 octobre</w:t>
      </w:r>
      <w:r w:rsidRPr="00F62F2E">
        <w:rPr>
          <w:sz w:val="20"/>
          <w:szCs w:val="20"/>
        </w:rPr>
        <w:t xml:space="preserve"> se tiendra </w:t>
      </w:r>
      <w:r w:rsidR="00234867">
        <w:rPr>
          <w:sz w:val="20"/>
          <w:szCs w:val="20"/>
        </w:rPr>
        <w:t xml:space="preserve">un </w:t>
      </w:r>
      <w:r w:rsidRPr="00F62F2E">
        <w:rPr>
          <w:sz w:val="20"/>
          <w:szCs w:val="20"/>
        </w:rPr>
        <w:t xml:space="preserve">colloque organisé par </w:t>
      </w:r>
      <w:r w:rsidR="0063140D">
        <w:rPr>
          <w:sz w:val="20"/>
          <w:szCs w:val="20"/>
        </w:rPr>
        <w:t xml:space="preserve">les Auditeurs de </w:t>
      </w:r>
      <w:r w:rsidRPr="00F62F2E">
        <w:rPr>
          <w:sz w:val="20"/>
          <w:szCs w:val="20"/>
        </w:rPr>
        <w:t>l</w:t>
      </w:r>
      <w:r w:rsidRPr="00F62F2E">
        <w:rPr>
          <w:b/>
          <w:sz w:val="20"/>
          <w:szCs w:val="20"/>
        </w:rPr>
        <w:t>’Institut des Hautes Etud</w:t>
      </w:r>
      <w:r w:rsidR="0063140D">
        <w:rPr>
          <w:b/>
          <w:sz w:val="20"/>
          <w:szCs w:val="20"/>
        </w:rPr>
        <w:t xml:space="preserve">es de Défense Nationale en </w:t>
      </w:r>
      <w:r w:rsidRPr="00F62F2E">
        <w:rPr>
          <w:b/>
          <w:sz w:val="20"/>
          <w:szCs w:val="20"/>
        </w:rPr>
        <w:t xml:space="preserve">Occitanie </w:t>
      </w:r>
      <w:r w:rsidR="00272D5D">
        <w:rPr>
          <w:sz w:val="20"/>
          <w:szCs w:val="20"/>
        </w:rPr>
        <w:t xml:space="preserve"> sur le campus de</w:t>
      </w:r>
      <w:r w:rsidRPr="00F62F2E">
        <w:rPr>
          <w:sz w:val="20"/>
          <w:szCs w:val="20"/>
        </w:rPr>
        <w:t xml:space="preserve"> l’ISAE-SUPAERO</w:t>
      </w:r>
      <w:r w:rsidR="008E5072">
        <w:rPr>
          <w:sz w:val="20"/>
          <w:szCs w:val="20"/>
        </w:rPr>
        <w:t xml:space="preserve"> à T</w:t>
      </w:r>
      <w:r w:rsidR="00272D5D">
        <w:rPr>
          <w:sz w:val="20"/>
          <w:szCs w:val="20"/>
        </w:rPr>
        <w:t>oulouse</w:t>
      </w:r>
      <w:r w:rsidRPr="00F62F2E">
        <w:rPr>
          <w:sz w:val="20"/>
          <w:szCs w:val="20"/>
        </w:rPr>
        <w:t xml:space="preserve">. </w:t>
      </w:r>
    </w:p>
    <w:p w14:paraId="3499B179" w14:textId="77777777" w:rsidR="00F62F2E" w:rsidRPr="00F62F2E" w:rsidRDefault="00F62F2E" w:rsidP="00BB0A35">
      <w:pPr>
        <w:pStyle w:val="Default"/>
        <w:rPr>
          <w:sz w:val="20"/>
          <w:szCs w:val="20"/>
        </w:rPr>
      </w:pPr>
    </w:p>
    <w:p w14:paraId="073A3EE9" w14:textId="77777777" w:rsidR="004B0638" w:rsidRDefault="00F62F2E" w:rsidP="00F62F2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F62F2E">
        <w:rPr>
          <w:sz w:val="20"/>
          <w:szCs w:val="20"/>
        </w:rPr>
        <w:t>ous la tutelle du Premier Ministre,</w:t>
      </w:r>
      <w:r>
        <w:rPr>
          <w:sz w:val="20"/>
          <w:szCs w:val="20"/>
        </w:rPr>
        <w:t xml:space="preserve"> l’</w:t>
      </w:r>
      <w:r w:rsidR="00BB0A35" w:rsidRPr="00F62F2E">
        <w:rPr>
          <w:bCs/>
          <w:sz w:val="20"/>
          <w:szCs w:val="20"/>
        </w:rPr>
        <w:t>IHED</w:t>
      </w:r>
      <w:r>
        <w:rPr>
          <w:bCs/>
          <w:sz w:val="20"/>
          <w:szCs w:val="20"/>
        </w:rPr>
        <w:t>N,</w:t>
      </w:r>
      <w:r w:rsidR="00866993">
        <w:rPr>
          <w:sz w:val="20"/>
          <w:szCs w:val="20"/>
        </w:rPr>
        <w:t xml:space="preserve"> a pour mission de promouvoir</w:t>
      </w:r>
      <w:r w:rsidR="00BB0A35" w:rsidRPr="00F62F2E">
        <w:rPr>
          <w:sz w:val="20"/>
          <w:szCs w:val="20"/>
        </w:rPr>
        <w:t xml:space="preserve"> l’Esprit de </w:t>
      </w:r>
      <w:r w:rsidRPr="00F62F2E">
        <w:rPr>
          <w:sz w:val="20"/>
          <w:szCs w:val="20"/>
        </w:rPr>
        <w:t>D</w:t>
      </w:r>
      <w:r w:rsidR="00BB0A35" w:rsidRPr="00F62F2E">
        <w:rPr>
          <w:sz w:val="20"/>
          <w:szCs w:val="20"/>
        </w:rPr>
        <w:t xml:space="preserve">éfense et de sensibiliser aux questions internationales, en coopérant à cette fin avec les Associations d’Auditeurs. </w:t>
      </w:r>
    </w:p>
    <w:p w14:paraId="608C1CDA" w14:textId="77777777" w:rsidR="004B0638" w:rsidRDefault="004B0638" w:rsidP="00F62F2E">
      <w:pPr>
        <w:pStyle w:val="Default"/>
        <w:jc w:val="both"/>
        <w:rPr>
          <w:sz w:val="20"/>
          <w:szCs w:val="20"/>
        </w:rPr>
      </w:pPr>
    </w:p>
    <w:p w14:paraId="7A3BB77A" w14:textId="77777777" w:rsidR="00F62F2E" w:rsidRPr="00F62F2E" w:rsidRDefault="004B0638" w:rsidP="00C64BF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Cette année le thème retenu est « </w:t>
      </w:r>
      <w:r w:rsidRPr="00866993">
        <w:rPr>
          <w:i/>
          <w:sz w:val="20"/>
          <w:szCs w:val="20"/>
        </w:rPr>
        <w:t>Economie et Esprit de Défense</w:t>
      </w:r>
      <w:r>
        <w:rPr>
          <w:sz w:val="20"/>
          <w:szCs w:val="20"/>
        </w:rPr>
        <w:t xml:space="preserve"> : </w:t>
      </w:r>
      <w:r w:rsidRPr="00866993">
        <w:rPr>
          <w:i/>
          <w:sz w:val="20"/>
          <w:szCs w:val="20"/>
        </w:rPr>
        <w:t>quelles valeurs face aux menaces de demain ?</w:t>
      </w:r>
      <w:r>
        <w:rPr>
          <w:sz w:val="20"/>
          <w:szCs w:val="20"/>
        </w:rPr>
        <w:t xml:space="preserve"> ». </w:t>
      </w:r>
      <w:r w:rsidR="00BB0A35" w:rsidRPr="00F62F2E">
        <w:rPr>
          <w:sz w:val="20"/>
          <w:szCs w:val="20"/>
        </w:rPr>
        <w:t>Dans un contexte de mondialisation et de tensions géopolitiques, Industriels et Associations développent déjà des initiatives en relation avec cet esprit de défense</w:t>
      </w:r>
      <w:r>
        <w:rPr>
          <w:sz w:val="20"/>
          <w:szCs w:val="20"/>
        </w:rPr>
        <w:t>,</w:t>
      </w:r>
      <w:r w:rsidR="00BB0A35" w:rsidRPr="00F62F2E">
        <w:rPr>
          <w:sz w:val="20"/>
          <w:szCs w:val="20"/>
        </w:rPr>
        <w:t xml:space="preserve"> que ce soit pour protéger nos intérêts économiques et sociaux sur des choix stratégiques </w:t>
      </w:r>
      <w:r>
        <w:rPr>
          <w:sz w:val="20"/>
          <w:szCs w:val="20"/>
        </w:rPr>
        <w:t>pour renfor</w:t>
      </w:r>
      <w:r w:rsidR="00571069">
        <w:rPr>
          <w:sz w:val="20"/>
          <w:szCs w:val="20"/>
        </w:rPr>
        <w:t>c</w:t>
      </w:r>
      <w:r>
        <w:rPr>
          <w:sz w:val="20"/>
          <w:szCs w:val="20"/>
        </w:rPr>
        <w:t>er l</w:t>
      </w:r>
      <w:r w:rsidR="00BB0A35" w:rsidRPr="00F62F2E">
        <w:rPr>
          <w:sz w:val="20"/>
          <w:szCs w:val="20"/>
        </w:rPr>
        <w:t>’</w:t>
      </w:r>
      <w:r>
        <w:rPr>
          <w:sz w:val="20"/>
          <w:szCs w:val="20"/>
        </w:rPr>
        <w:t>a</w:t>
      </w:r>
      <w:r w:rsidR="00BB0A35" w:rsidRPr="00F62F2E">
        <w:rPr>
          <w:sz w:val="20"/>
          <w:szCs w:val="20"/>
        </w:rPr>
        <w:t>ttractivité de la France mais également</w:t>
      </w:r>
      <w:r>
        <w:rPr>
          <w:sz w:val="20"/>
          <w:szCs w:val="20"/>
        </w:rPr>
        <w:t xml:space="preserve"> de plus en plus</w:t>
      </w:r>
      <w:r w:rsidR="00BB0A35" w:rsidRPr="00F62F2E">
        <w:rPr>
          <w:sz w:val="20"/>
          <w:szCs w:val="20"/>
        </w:rPr>
        <w:t xml:space="preserve">, pour adopter </w:t>
      </w:r>
      <w:r w:rsidR="00571069" w:rsidRPr="00F62F2E">
        <w:rPr>
          <w:sz w:val="20"/>
          <w:szCs w:val="20"/>
        </w:rPr>
        <w:t xml:space="preserve">une posture plus </w:t>
      </w:r>
      <w:r w:rsidR="00571069">
        <w:rPr>
          <w:sz w:val="20"/>
          <w:szCs w:val="20"/>
        </w:rPr>
        <w:t>r</w:t>
      </w:r>
      <w:r w:rsidR="00866993">
        <w:rPr>
          <w:sz w:val="20"/>
          <w:szCs w:val="20"/>
        </w:rPr>
        <w:t xml:space="preserve">esponsable, </w:t>
      </w:r>
      <w:r w:rsidR="00571069">
        <w:rPr>
          <w:sz w:val="20"/>
          <w:szCs w:val="20"/>
        </w:rPr>
        <w:t>favorisant</w:t>
      </w:r>
      <w:r>
        <w:rPr>
          <w:sz w:val="20"/>
          <w:szCs w:val="20"/>
        </w:rPr>
        <w:t xml:space="preserve"> l’engagement </w:t>
      </w:r>
      <w:r w:rsidR="00BB0A35" w:rsidRPr="00F62F2E">
        <w:rPr>
          <w:sz w:val="20"/>
          <w:szCs w:val="20"/>
        </w:rPr>
        <w:t>(RSE – Responsabilité Sociétale et Environnementale)</w:t>
      </w:r>
      <w:r>
        <w:rPr>
          <w:sz w:val="20"/>
          <w:szCs w:val="20"/>
        </w:rPr>
        <w:t xml:space="preserve">. </w:t>
      </w:r>
    </w:p>
    <w:p w14:paraId="5FFAACD1" w14:textId="77777777" w:rsidR="00F62F2E" w:rsidRPr="00F62F2E" w:rsidRDefault="00F62F2E" w:rsidP="00C64BFF">
      <w:pPr>
        <w:pStyle w:val="Default"/>
        <w:jc w:val="both"/>
        <w:rPr>
          <w:sz w:val="20"/>
          <w:szCs w:val="20"/>
        </w:rPr>
      </w:pPr>
      <w:r w:rsidRPr="00F62F2E">
        <w:rPr>
          <w:sz w:val="20"/>
          <w:szCs w:val="20"/>
        </w:rPr>
        <w:t>« </w:t>
      </w:r>
      <w:r w:rsidRPr="00F62F2E">
        <w:rPr>
          <w:i/>
          <w:sz w:val="20"/>
          <w:szCs w:val="20"/>
        </w:rPr>
        <w:t xml:space="preserve">Ce </w:t>
      </w:r>
      <w:r w:rsidR="00BB0A35" w:rsidRPr="00F62F2E">
        <w:rPr>
          <w:i/>
          <w:sz w:val="20"/>
          <w:szCs w:val="20"/>
        </w:rPr>
        <w:t xml:space="preserve">moment d’échanges, de partage de </w:t>
      </w:r>
      <w:r w:rsidR="004B0638">
        <w:rPr>
          <w:i/>
          <w:sz w:val="20"/>
          <w:szCs w:val="20"/>
        </w:rPr>
        <w:t>v</w:t>
      </w:r>
      <w:r w:rsidR="00BB0A35" w:rsidRPr="00F62F2E">
        <w:rPr>
          <w:i/>
          <w:sz w:val="20"/>
          <w:szCs w:val="20"/>
        </w:rPr>
        <w:t>aleurs communes et de bonnes pratiques entre acteurs économiques, élus, associations, autorités civiles et militaires de notre Région nous permet de poser ensemble les enjeux et d’orienter nos travaux futurs</w:t>
      </w:r>
      <w:r w:rsidR="00BB0A35" w:rsidRPr="00F62F2E">
        <w:rPr>
          <w:sz w:val="20"/>
          <w:szCs w:val="20"/>
        </w:rPr>
        <w:t xml:space="preserve">. » </w:t>
      </w:r>
      <w:r w:rsidRPr="00866993">
        <w:rPr>
          <w:sz w:val="20"/>
          <w:szCs w:val="20"/>
        </w:rPr>
        <w:t xml:space="preserve">explique, </w:t>
      </w:r>
      <w:r w:rsidRPr="00866993">
        <w:rPr>
          <w:b/>
          <w:sz w:val="20"/>
          <w:szCs w:val="20"/>
        </w:rPr>
        <w:t>Bernard BOUSQUET</w:t>
      </w:r>
      <w:r w:rsidRPr="00866993">
        <w:rPr>
          <w:sz w:val="20"/>
          <w:szCs w:val="20"/>
        </w:rPr>
        <w:t xml:space="preserve">, Président de l’IHEDN </w:t>
      </w:r>
      <w:r w:rsidR="00866993">
        <w:rPr>
          <w:sz w:val="20"/>
          <w:szCs w:val="20"/>
        </w:rPr>
        <w:t>en Occitanie</w:t>
      </w:r>
      <w:r w:rsidRPr="00866993">
        <w:rPr>
          <w:sz w:val="20"/>
          <w:szCs w:val="20"/>
        </w:rPr>
        <w:t>.</w:t>
      </w:r>
      <w:r w:rsidRPr="00F62F2E">
        <w:rPr>
          <w:sz w:val="20"/>
          <w:szCs w:val="20"/>
        </w:rPr>
        <w:t xml:space="preserve"> </w:t>
      </w:r>
    </w:p>
    <w:p w14:paraId="2EC4C48A" w14:textId="77777777" w:rsidR="00BB0A35" w:rsidRPr="00F62F2E" w:rsidRDefault="00BB0A35" w:rsidP="00C64BFF">
      <w:pPr>
        <w:pStyle w:val="Default"/>
        <w:jc w:val="both"/>
        <w:rPr>
          <w:sz w:val="20"/>
          <w:szCs w:val="20"/>
        </w:rPr>
      </w:pPr>
    </w:p>
    <w:p w14:paraId="4DB4AA37" w14:textId="77777777" w:rsidR="00BB0A35" w:rsidRPr="00F62F2E" w:rsidRDefault="00F62F2E" w:rsidP="00C64BFF">
      <w:pPr>
        <w:pStyle w:val="Default"/>
        <w:jc w:val="both"/>
        <w:rPr>
          <w:sz w:val="20"/>
          <w:szCs w:val="20"/>
        </w:rPr>
      </w:pPr>
      <w:r w:rsidRPr="00F62F2E">
        <w:rPr>
          <w:sz w:val="20"/>
          <w:szCs w:val="20"/>
        </w:rPr>
        <w:t xml:space="preserve">Le </w:t>
      </w:r>
      <w:r w:rsidR="00DE264B" w:rsidRPr="00F62F2E">
        <w:rPr>
          <w:sz w:val="20"/>
          <w:szCs w:val="20"/>
        </w:rPr>
        <w:t>colloque</w:t>
      </w:r>
      <w:r w:rsidR="00DE264B">
        <w:rPr>
          <w:sz w:val="20"/>
          <w:szCs w:val="20"/>
        </w:rPr>
        <w:t>,</w:t>
      </w:r>
      <w:r w:rsidRPr="00F62F2E">
        <w:rPr>
          <w:sz w:val="20"/>
          <w:szCs w:val="20"/>
        </w:rPr>
        <w:t xml:space="preserve"> en partenariat avec </w:t>
      </w:r>
      <w:r w:rsidRPr="00DE264B">
        <w:rPr>
          <w:b/>
          <w:sz w:val="20"/>
          <w:szCs w:val="20"/>
        </w:rPr>
        <w:t>l’ISAE-SUPAERO</w:t>
      </w:r>
      <w:r w:rsidRPr="00F62F2E">
        <w:rPr>
          <w:sz w:val="20"/>
          <w:szCs w:val="20"/>
        </w:rPr>
        <w:t xml:space="preserve"> et </w:t>
      </w:r>
      <w:r w:rsidRPr="00DE264B">
        <w:rPr>
          <w:b/>
          <w:sz w:val="20"/>
          <w:szCs w:val="20"/>
        </w:rPr>
        <w:t>CYLAD Consulting</w:t>
      </w:r>
      <w:r w:rsidR="00FB7789">
        <w:rPr>
          <w:b/>
          <w:sz w:val="20"/>
          <w:szCs w:val="20"/>
        </w:rPr>
        <w:t>,</w:t>
      </w:r>
      <w:r w:rsidRPr="00F62F2E">
        <w:rPr>
          <w:sz w:val="20"/>
          <w:szCs w:val="20"/>
        </w:rPr>
        <w:t xml:space="preserve"> </w:t>
      </w:r>
      <w:r w:rsidR="00DE264B">
        <w:rPr>
          <w:sz w:val="20"/>
          <w:szCs w:val="20"/>
        </w:rPr>
        <w:t>accueillera des représentants de</w:t>
      </w:r>
      <w:r w:rsidR="001D0420">
        <w:rPr>
          <w:sz w:val="20"/>
          <w:szCs w:val="20"/>
        </w:rPr>
        <w:t xml:space="preserve"> sociétés très actives</w:t>
      </w:r>
      <w:r w:rsidRPr="00F62F2E">
        <w:rPr>
          <w:sz w:val="20"/>
          <w:szCs w:val="20"/>
        </w:rPr>
        <w:t xml:space="preserve"> dans la région tel</w:t>
      </w:r>
      <w:r w:rsidR="008851D8">
        <w:rPr>
          <w:sz w:val="20"/>
          <w:szCs w:val="20"/>
        </w:rPr>
        <w:t>le</w:t>
      </w:r>
      <w:r w:rsidRPr="00F62F2E">
        <w:rPr>
          <w:sz w:val="20"/>
          <w:szCs w:val="20"/>
        </w:rPr>
        <w:t xml:space="preserve">s que : </w:t>
      </w:r>
      <w:r w:rsidR="00BB0A35" w:rsidRPr="00F62F2E">
        <w:rPr>
          <w:sz w:val="20"/>
          <w:szCs w:val="20"/>
        </w:rPr>
        <w:t>AIRBUS, THALES, SAFRAN/SNECMA, BNP Paribas, les laboratoires Pierre FABRE, l’Université de Toulouse</w:t>
      </w:r>
      <w:r w:rsidR="00DE264B">
        <w:rPr>
          <w:sz w:val="20"/>
          <w:szCs w:val="20"/>
        </w:rPr>
        <w:t xml:space="preserve"> et</w:t>
      </w:r>
      <w:r w:rsidR="00BB0A35" w:rsidRPr="00F62F2E">
        <w:rPr>
          <w:sz w:val="20"/>
          <w:szCs w:val="20"/>
        </w:rPr>
        <w:t xml:space="preserve"> l’Aéroport de Toulouse Blagnac</w:t>
      </w:r>
      <w:r w:rsidR="00DD39C8">
        <w:rPr>
          <w:sz w:val="20"/>
          <w:szCs w:val="20"/>
        </w:rPr>
        <w:t xml:space="preserve"> mais également</w:t>
      </w:r>
      <w:r w:rsidRPr="00F62F2E">
        <w:rPr>
          <w:sz w:val="20"/>
          <w:szCs w:val="20"/>
        </w:rPr>
        <w:t xml:space="preserve"> </w:t>
      </w:r>
      <w:r w:rsidR="00E10790" w:rsidRPr="00F62F2E">
        <w:rPr>
          <w:sz w:val="20"/>
          <w:szCs w:val="20"/>
        </w:rPr>
        <w:t>NAVAL GROUP</w:t>
      </w:r>
      <w:r w:rsidR="00FB7789">
        <w:rPr>
          <w:sz w:val="20"/>
          <w:szCs w:val="20"/>
        </w:rPr>
        <w:t xml:space="preserve">, </w:t>
      </w:r>
      <w:r w:rsidR="00E10790" w:rsidRPr="00F62F2E">
        <w:rPr>
          <w:sz w:val="20"/>
          <w:szCs w:val="20"/>
        </w:rPr>
        <w:t>NOVARTIS</w:t>
      </w:r>
      <w:r w:rsidR="00FB7789">
        <w:rPr>
          <w:sz w:val="20"/>
          <w:szCs w:val="20"/>
        </w:rPr>
        <w:t xml:space="preserve"> et bien d’autres.</w:t>
      </w:r>
    </w:p>
    <w:p w14:paraId="26F2CFC8" w14:textId="77777777" w:rsidR="00F62F2E" w:rsidRPr="00F62F2E" w:rsidRDefault="00F62F2E" w:rsidP="00C64BFF">
      <w:pPr>
        <w:pStyle w:val="Default"/>
        <w:jc w:val="both"/>
        <w:rPr>
          <w:sz w:val="20"/>
          <w:szCs w:val="20"/>
        </w:rPr>
      </w:pPr>
    </w:p>
    <w:p w14:paraId="4C19F04A" w14:textId="77777777" w:rsidR="00DE264B" w:rsidRDefault="00F62F2E" w:rsidP="00C64BFF">
      <w:pPr>
        <w:pStyle w:val="Default"/>
        <w:jc w:val="both"/>
        <w:rPr>
          <w:sz w:val="20"/>
          <w:szCs w:val="20"/>
        </w:rPr>
      </w:pPr>
      <w:r w:rsidRPr="00F62F2E">
        <w:rPr>
          <w:sz w:val="20"/>
          <w:szCs w:val="20"/>
        </w:rPr>
        <w:t>Le colloque</w:t>
      </w:r>
      <w:r w:rsidR="00B85A0C">
        <w:rPr>
          <w:sz w:val="20"/>
          <w:szCs w:val="20"/>
        </w:rPr>
        <w:t xml:space="preserve">, </w:t>
      </w:r>
      <w:r w:rsidRPr="00F62F2E">
        <w:rPr>
          <w:sz w:val="20"/>
          <w:szCs w:val="20"/>
        </w:rPr>
        <w:t xml:space="preserve">sous la présidence de </w:t>
      </w:r>
      <w:r w:rsidRPr="00DE264B">
        <w:rPr>
          <w:b/>
          <w:sz w:val="20"/>
          <w:szCs w:val="20"/>
        </w:rPr>
        <w:t>Madame Geneviève FIORASO</w:t>
      </w:r>
      <w:r w:rsidRPr="00F62F2E">
        <w:rPr>
          <w:sz w:val="20"/>
          <w:szCs w:val="20"/>
        </w:rPr>
        <w:t xml:space="preserve">, Présidente de l’Institut de Recherche Technologique de Toulouse et </w:t>
      </w:r>
      <w:r w:rsidR="00DE264B">
        <w:rPr>
          <w:sz w:val="20"/>
          <w:szCs w:val="20"/>
        </w:rPr>
        <w:t>a</w:t>
      </w:r>
      <w:r w:rsidRPr="00F62F2E">
        <w:rPr>
          <w:sz w:val="20"/>
          <w:szCs w:val="20"/>
        </w:rPr>
        <w:t>ncien ministre à l’Enseignement Supérieur et à la Recherche</w:t>
      </w:r>
      <w:r w:rsidR="00DE264B">
        <w:rPr>
          <w:sz w:val="20"/>
          <w:szCs w:val="20"/>
        </w:rPr>
        <w:t xml:space="preserve">, sera organisé en </w:t>
      </w:r>
      <w:r w:rsidR="008B2B6F">
        <w:rPr>
          <w:sz w:val="20"/>
          <w:szCs w:val="20"/>
        </w:rPr>
        <w:t>4</w:t>
      </w:r>
      <w:r w:rsidR="00DE264B">
        <w:rPr>
          <w:sz w:val="20"/>
          <w:szCs w:val="20"/>
        </w:rPr>
        <w:t xml:space="preserve"> temps forts : </w:t>
      </w:r>
    </w:p>
    <w:p w14:paraId="1A242F69" w14:textId="77777777" w:rsidR="00102082" w:rsidRDefault="00102082" w:rsidP="00C64BFF">
      <w:pPr>
        <w:pStyle w:val="Default"/>
        <w:jc w:val="both"/>
        <w:rPr>
          <w:sz w:val="20"/>
          <w:szCs w:val="20"/>
        </w:rPr>
      </w:pPr>
    </w:p>
    <w:p w14:paraId="793B9187" w14:textId="77777777" w:rsidR="00F62F2E" w:rsidRPr="008B2B6F" w:rsidRDefault="008B2B6F" w:rsidP="00C64BFF">
      <w:pPr>
        <w:pStyle w:val="Default"/>
        <w:numPr>
          <w:ilvl w:val="0"/>
          <w:numId w:val="26"/>
        </w:numPr>
        <w:jc w:val="both"/>
        <w:rPr>
          <w:b/>
          <w:sz w:val="20"/>
          <w:szCs w:val="20"/>
        </w:rPr>
      </w:pPr>
      <w:r w:rsidRPr="00F62F2E">
        <w:rPr>
          <w:sz w:val="20"/>
          <w:szCs w:val="20"/>
        </w:rPr>
        <w:t>Discours</w:t>
      </w:r>
      <w:r w:rsidR="00F62F2E" w:rsidRPr="00F62F2E">
        <w:rPr>
          <w:sz w:val="20"/>
          <w:szCs w:val="20"/>
        </w:rPr>
        <w:t xml:space="preserve"> </w:t>
      </w:r>
      <w:r w:rsidR="00F62F2E" w:rsidRPr="008B2B6F">
        <w:rPr>
          <w:b/>
          <w:sz w:val="20"/>
          <w:szCs w:val="20"/>
        </w:rPr>
        <w:t>d’</w:t>
      </w:r>
      <w:r w:rsidR="00DE264B" w:rsidRPr="008B2B6F">
        <w:rPr>
          <w:b/>
          <w:sz w:val="20"/>
          <w:szCs w:val="20"/>
        </w:rPr>
        <w:t>introduction</w:t>
      </w:r>
      <w:r w:rsidR="00DE264B">
        <w:rPr>
          <w:sz w:val="20"/>
          <w:szCs w:val="20"/>
        </w:rPr>
        <w:t xml:space="preserve"> par </w:t>
      </w:r>
      <w:r w:rsidR="00DE264B" w:rsidRPr="008B2B6F">
        <w:rPr>
          <w:b/>
          <w:sz w:val="20"/>
          <w:szCs w:val="20"/>
        </w:rPr>
        <w:t>Madame Geneviève FIORASO</w:t>
      </w:r>
      <w:r w:rsidR="00571069" w:rsidRPr="00571069">
        <w:rPr>
          <w:sz w:val="20"/>
          <w:szCs w:val="20"/>
        </w:rPr>
        <w:t>,</w:t>
      </w:r>
    </w:p>
    <w:p w14:paraId="7D4AE5B2" w14:textId="77777777" w:rsidR="00DE264B" w:rsidRDefault="00DE264B" w:rsidP="00C64BFF">
      <w:pPr>
        <w:pStyle w:val="Default"/>
        <w:numPr>
          <w:ilvl w:val="0"/>
          <w:numId w:val="26"/>
        </w:numPr>
        <w:jc w:val="both"/>
        <w:rPr>
          <w:sz w:val="20"/>
          <w:szCs w:val="20"/>
        </w:rPr>
      </w:pPr>
      <w:r w:rsidRPr="008B2B6F">
        <w:rPr>
          <w:b/>
          <w:sz w:val="20"/>
          <w:szCs w:val="20"/>
        </w:rPr>
        <w:t>Ateliers</w:t>
      </w:r>
      <w:r w:rsidR="008851D8">
        <w:rPr>
          <w:b/>
          <w:sz w:val="20"/>
          <w:szCs w:val="20"/>
        </w:rPr>
        <w:t xml:space="preserve"> </w:t>
      </w:r>
      <w:r w:rsidR="008851D8" w:rsidRPr="008851D8">
        <w:rPr>
          <w:sz w:val="20"/>
          <w:szCs w:val="20"/>
        </w:rPr>
        <w:t>en groupe de 8 à 10 personnes</w:t>
      </w:r>
      <w:r>
        <w:rPr>
          <w:sz w:val="20"/>
          <w:szCs w:val="20"/>
        </w:rPr>
        <w:t xml:space="preserve"> </w:t>
      </w:r>
      <w:r w:rsidR="00F62F2E" w:rsidRPr="00DE264B">
        <w:rPr>
          <w:sz w:val="20"/>
          <w:szCs w:val="20"/>
        </w:rPr>
        <w:t xml:space="preserve">(tables rondes) animés par les équipes de </w:t>
      </w:r>
      <w:r w:rsidR="00F62F2E" w:rsidRPr="008B2B6F">
        <w:rPr>
          <w:b/>
          <w:sz w:val="20"/>
          <w:szCs w:val="20"/>
        </w:rPr>
        <w:t xml:space="preserve">CYLAD Consulting </w:t>
      </w:r>
      <w:r w:rsidRPr="008B2B6F">
        <w:rPr>
          <w:sz w:val="20"/>
          <w:szCs w:val="20"/>
        </w:rPr>
        <w:t>q</w:t>
      </w:r>
      <w:r>
        <w:rPr>
          <w:sz w:val="20"/>
          <w:szCs w:val="20"/>
        </w:rPr>
        <w:t xml:space="preserve">ui échangeront </w:t>
      </w:r>
      <w:r w:rsidR="008B2B6F">
        <w:rPr>
          <w:sz w:val="20"/>
          <w:szCs w:val="20"/>
        </w:rPr>
        <w:t xml:space="preserve">autour de 5 grands thèmes : RSE Social / sociétal, Environnement, Ethique, Sureté </w:t>
      </w:r>
      <w:r w:rsidR="00571069">
        <w:rPr>
          <w:sz w:val="20"/>
          <w:szCs w:val="20"/>
        </w:rPr>
        <w:t xml:space="preserve">et </w:t>
      </w:r>
      <w:r w:rsidR="008B2B6F">
        <w:rPr>
          <w:sz w:val="20"/>
          <w:szCs w:val="20"/>
        </w:rPr>
        <w:t>Protection des intérêts économiques</w:t>
      </w:r>
      <w:r w:rsidR="00571069">
        <w:rPr>
          <w:sz w:val="20"/>
          <w:szCs w:val="20"/>
        </w:rPr>
        <w:t>,</w:t>
      </w:r>
    </w:p>
    <w:p w14:paraId="3D5ACF08" w14:textId="77777777" w:rsidR="00DE264B" w:rsidRPr="00DE264B" w:rsidRDefault="00DE264B" w:rsidP="00C64BFF">
      <w:pPr>
        <w:pStyle w:val="Default"/>
        <w:numPr>
          <w:ilvl w:val="0"/>
          <w:numId w:val="26"/>
        </w:numPr>
        <w:jc w:val="both"/>
        <w:rPr>
          <w:sz w:val="20"/>
          <w:szCs w:val="20"/>
        </w:rPr>
      </w:pPr>
      <w:r w:rsidRPr="00DE264B">
        <w:rPr>
          <w:sz w:val="20"/>
          <w:szCs w:val="20"/>
        </w:rPr>
        <w:t xml:space="preserve">Plénière de </w:t>
      </w:r>
      <w:r w:rsidRPr="008B2B6F">
        <w:rPr>
          <w:b/>
          <w:sz w:val="20"/>
          <w:szCs w:val="20"/>
        </w:rPr>
        <w:t>restitution</w:t>
      </w:r>
      <w:r w:rsidRPr="00DE264B">
        <w:rPr>
          <w:sz w:val="20"/>
          <w:szCs w:val="20"/>
        </w:rPr>
        <w:t xml:space="preserve"> et forum d’échange</w:t>
      </w:r>
      <w:r w:rsidR="00571069">
        <w:rPr>
          <w:sz w:val="20"/>
          <w:szCs w:val="20"/>
        </w:rPr>
        <w:t>,</w:t>
      </w:r>
      <w:r w:rsidRPr="00DE264B">
        <w:rPr>
          <w:sz w:val="20"/>
          <w:szCs w:val="20"/>
        </w:rPr>
        <w:t xml:space="preserve"> </w:t>
      </w:r>
    </w:p>
    <w:p w14:paraId="5FC53900" w14:textId="77777777" w:rsidR="00F62F2E" w:rsidRPr="00DE264B" w:rsidRDefault="00DE264B" w:rsidP="00C64BFF">
      <w:pPr>
        <w:pStyle w:val="Default"/>
        <w:numPr>
          <w:ilvl w:val="0"/>
          <w:numId w:val="26"/>
        </w:numPr>
        <w:jc w:val="both"/>
        <w:rPr>
          <w:sz w:val="20"/>
          <w:szCs w:val="20"/>
        </w:rPr>
      </w:pPr>
      <w:r w:rsidRPr="008B2B6F">
        <w:rPr>
          <w:b/>
          <w:sz w:val="20"/>
          <w:szCs w:val="20"/>
        </w:rPr>
        <w:t>S</w:t>
      </w:r>
      <w:r w:rsidR="00F62F2E" w:rsidRPr="008B2B6F">
        <w:rPr>
          <w:b/>
          <w:sz w:val="20"/>
          <w:szCs w:val="20"/>
        </w:rPr>
        <w:t>y</w:t>
      </w:r>
      <w:r w:rsidRPr="008B2B6F">
        <w:rPr>
          <w:b/>
          <w:sz w:val="20"/>
          <w:szCs w:val="20"/>
        </w:rPr>
        <w:t>n</w:t>
      </w:r>
      <w:r w:rsidR="00F62F2E" w:rsidRPr="008B2B6F">
        <w:rPr>
          <w:b/>
          <w:sz w:val="20"/>
          <w:szCs w:val="20"/>
        </w:rPr>
        <w:t>th</w:t>
      </w:r>
      <w:r w:rsidRPr="008B2B6F">
        <w:rPr>
          <w:b/>
          <w:sz w:val="20"/>
          <w:szCs w:val="20"/>
        </w:rPr>
        <w:t>è</w:t>
      </w:r>
      <w:r w:rsidR="00F62F2E" w:rsidRPr="008B2B6F">
        <w:rPr>
          <w:b/>
          <w:sz w:val="20"/>
          <w:szCs w:val="20"/>
        </w:rPr>
        <w:t>se des ateliers</w:t>
      </w:r>
      <w:r w:rsidR="00F62F2E" w:rsidRPr="00DE264B">
        <w:rPr>
          <w:sz w:val="20"/>
          <w:szCs w:val="20"/>
        </w:rPr>
        <w:t xml:space="preserve"> par </w:t>
      </w:r>
      <w:r w:rsidR="00F62F2E" w:rsidRPr="00DE264B">
        <w:rPr>
          <w:b/>
          <w:sz w:val="20"/>
          <w:szCs w:val="20"/>
        </w:rPr>
        <w:t xml:space="preserve">Monsieur Charles </w:t>
      </w:r>
      <w:r w:rsidR="002F0895">
        <w:rPr>
          <w:b/>
          <w:sz w:val="20"/>
          <w:szCs w:val="20"/>
        </w:rPr>
        <w:t>CHAMPION</w:t>
      </w:r>
      <w:r w:rsidR="00F62F2E" w:rsidRPr="00DE264B">
        <w:rPr>
          <w:sz w:val="20"/>
          <w:szCs w:val="20"/>
        </w:rPr>
        <w:t>, Président du conseil de surveillance de l’Aéroport Toulouse Blagnac</w:t>
      </w:r>
      <w:r w:rsidR="00272D5D">
        <w:rPr>
          <w:sz w:val="20"/>
          <w:szCs w:val="20"/>
        </w:rPr>
        <w:t>, Président du Conseil d’administration de l’ISA</w:t>
      </w:r>
      <w:r w:rsidR="00C20560">
        <w:rPr>
          <w:sz w:val="20"/>
          <w:szCs w:val="20"/>
        </w:rPr>
        <w:t>E</w:t>
      </w:r>
      <w:r w:rsidR="00272D5D">
        <w:rPr>
          <w:sz w:val="20"/>
          <w:szCs w:val="20"/>
        </w:rPr>
        <w:t>-SUPAERO</w:t>
      </w:r>
      <w:r w:rsidR="00571069">
        <w:rPr>
          <w:sz w:val="20"/>
          <w:szCs w:val="20"/>
        </w:rPr>
        <w:t>.</w:t>
      </w:r>
      <w:r w:rsidR="00F62F2E" w:rsidRPr="00DE264B">
        <w:rPr>
          <w:sz w:val="20"/>
          <w:szCs w:val="20"/>
        </w:rPr>
        <w:t xml:space="preserve"> </w:t>
      </w:r>
    </w:p>
    <w:p w14:paraId="2C289FB3" w14:textId="77777777" w:rsidR="00F62F2E" w:rsidRPr="00F62F2E" w:rsidRDefault="00F62F2E" w:rsidP="00C64BFF">
      <w:pPr>
        <w:pStyle w:val="Default"/>
        <w:spacing w:after="61"/>
        <w:jc w:val="both"/>
        <w:rPr>
          <w:sz w:val="20"/>
          <w:szCs w:val="20"/>
        </w:rPr>
      </w:pPr>
    </w:p>
    <w:p w14:paraId="2D8362AE" w14:textId="77777777" w:rsidR="00267102" w:rsidRPr="00C64BFF" w:rsidRDefault="00B85A0C" w:rsidP="00EA161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color w:val="000000"/>
          <w:sz w:val="20"/>
          <w:lang w:eastAsia="en-US"/>
        </w:rPr>
        <w:t>Cet événement est</w:t>
      </w:r>
      <w:r w:rsidR="00C64BFF">
        <w:rPr>
          <w:rFonts w:ascii="Calibri" w:hAnsi="Calibri" w:cs="Calibri"/>
          <w:color w:val="000000"/>
          <w:sz w:val="20"/>
          <w:lang w:eastAsia="en-US"/>
        </w:rPr>
        <w:t xml:space="preserve"> </w:t>
      </w:r>
      <w:r w:rsidR="007F680A">
        <w:rPr>
          <w:rFonts w:ascii="Calibri" w:hAnsi="Calibri" w:cs="Calibri"/>
          <w:color w:val="000000"/>
          <w:sz w:val="20"/>
          <w:lang w:eastAsia="en-US"/>
        </w:rPr>
        <w:t>privé et son accès</w:t>
      </w:r>
      <w:r w:rsidR="008B2B6F" w:rsidRPr="008B2B6F">
        <w:rPr>
          <w:rFonts w:ascii="Calibri" w:hAnsi="Calibri" w:cs="Calibri"/>
          <w:color w:val="000000"/>
          <w:sz w:val="20"/>
          <w:lang w:eastAsia="en-US"/>
        </w:rPr>
        <w:t xml:space="preserve"> se fait sur invitation</w:t>
      </w:r>
      <w:r w:rsidR="008B2B6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46D8015" w14:textId="77777777" w:rsidR="00267102" w:rsidRPr="00F2215E" w:rsidRDefault="008851D8" w:rsidP="00F2215E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  <w:r w:rsidRPr="00F2215E">
        <w:rPr>
          <w:rFonts w:ascii="Calibri" w:hAnsi="Calibri" w:cs="Calibri"/>
          <w:color w:val="000000"/>
          <w:sz w:val="20"/>
          <w:szCs w:val="20"/>
          <w:lang w:eastAsia="en-US"/>
        </w:rPr>
        <w:t>Pour tout renseignement, rendez-vous sur</w:t>
      </w:r>
      <w:r w:rsidR="004D1A33">
        <w:t xml:space="preserve"> </w:t>
      </w:r>
      <w:r w:rsidR="004D1A33" w:rsidRPr="004D1A33">
        <w:rPr>
          <w:rFonts w:asciiTheme="minorHAnsi" w:hAnsiTheme="minorHAnsi"/>
          <w:sz w:val="20"/>
          <w:szCs w:val="20"/>
        </w:rPr>
        <w:t>aa-ihednmidi-pyrenees.org</w:t>
      </w:r>
      <w:r w:rsidRPr="00F2215E">
        <w:rPr>
          <w:rFonts w:ascii="Calibri" w:hAnsi="Calibri" w:cs="Calibri"/>
          <w:color w:val="000000"/>
          <w:sz w:val="20"/>
          <w:szCs w:val="20"/>
          <w:lang w:eastAsia="en-US"/>
        </w:rPr>
        <w:t>,</w:t>
      </w:r>
      <w:r w:rsidR="00F2215E" w:rsidRPr="00F2215E">
        <w:rPr>
          <w:rFonts w:ascii="Calibri" w:hAnsi="Calibri" w:cs="Calibri"/>
          <w:color w:val="000000"/>
          <w:sz w:val="20"/>
          <w:szCs w:val="20"/>
          <w:lang w:eastAsia="en-US"/>
        </w:rPr>
        <w:t xml:space="preserve"> et sur </w:t>
      </w:r>
      <w:hyperlink r:id="rId13" w:history="1">
        <w:r w:rsidR="00F2215E" w:rsidRPr="00F2215E">
          <w:rPr>
            <w:rFonts w:ascii="Calibri" w:hAnsi="Calibri" w:cs="Calibri"/>
            <w:color w:val="000000"/>
            <w:sz w:val="20"/>
            <w:szCs w:val="20"/>
            <w:lang w:eastAsia="en-US"/>
          </w:rPr>
          <w:t>www.cylad.com</w:t>
        </w:r>
      </w:hyperlink>
      <w:r w:rsidR="00F2215E" w:rsidRPr="00F2215E">
        <w:rPr>
          <w:rFonts w:ascii="Calibri" w:hAnsi="Calibri" w:cs="Calibri"/>
          <w:color w:val="000000"/>
          <w:sz w:val="20"/>
          <w:szCs w:val="20"/>
          <w:lang w:eastAsia="en-US"/>
        </w:rPr>
        <w:t xml:space="preserve">. </w:t>
      </w:r>
    </w:p>
    <w:p w14:paraId="17D77B6D" w14:textId="77777777" w:rsidR="008E6197" w:rsidRPr="00C64BFF" w:rsidRDefault="00C12CAA" w:rsidP="008E6197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theme="minorHAnsi"/>
          <w:sz w:val="22"/>
          <w:u w:val="single"/>
        </w:rPr>
      </w:pPr>
      <w:r w:rsidRPr="00C64BFF">
        <w:rPr>
          <w:rFonts w:asciiTheme="minorHAnsi" w:hAnsiTheme="minorHAnsi" w:cstheme="minorHAnsi"/>
          <w:sz w:val="22"/>
        </w:rPr>
        <w:br/>
      </w:r>
      <w:r w:rsidRPr="00C64BFF">
        <w:rPr>
          <w:rStyle w:val="lev"/>
          <w:rFonts w:asciiTheme="minorHAnsi" w:hAnsiTheme="minorHAnsi" w:cstheme="minorHAnsi"/>
          <w:sz w:val="22"/>
          <w:u w:val="single"/>
        </w:rPr>
        <w:t>Contact Presse</w:t>
      </w:r>
      <w:r w:rsidR="000C268F">
        <w:rPr>
          <w:rStyle w:val="lev"/>
          <w:rFonts w:asciiTheme="minorHAnsi" w:hAnsiTheme="minorHAnsi" w:cstheme="minorHAnsi"/>
          <w:sz w:val="22"/>
          <w:u w:val="single"/>
        </w:rPr>
        <w:t xml:space="preserve"> IHEDN</w:t>
      </w:r>
      <w:r w:rsidR="00E549A9">
        <w:rPr>
          <w:rStyle w:val="lev"/>
          <w:rFonts w:asciiTheme="minorHAnsi" w:hAnsiTheme="minorHAnsi" w:cstheme="minorHAnsi"/>
          <w:sz w:val="22"/>
          <w:u w:val="single"/>
        </w:rPr>
        <w:t xml:space="preserve"> Occitanie</w:t>
      </w:r>
      <w:r w:rsidR="008E6197" w:rsidRPr="00C64BFF">
        <w:rPr>
          <w:rStyle w:val="lev"/>
          <w:rFonts w:asciiTheme="minorHAnsi" w:hAnsiTheme="minorHAnsi" w:cstheme="minorHAnsi"/>
          <w:sz w:val="22"/>
          <w:u w:val="single"/>
        </w:rPr>
        <w:t> :</w:t>
      </w:r>
    </w:p>
    <w:p w14:paraId="40A6B740" w14:textId="77777777" w:rsidR="00102082" w:rsidRPr="00C64BFF" w:rsidRDefault="004D1A3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ihednar19@gmail.com</w:t>
      </w:r>
    </w:p>
    <w:sectPr w:rsidR="00102082" w:rsidRPr="00C64BFF" w:rsidSect="0047442F">
      <w:pgSz w:w="12240" w:h="15840"/>
      <w:pgMar w:top="0" w:right="1418" w:bottom="284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1CB9F" w14:textId="77777777" w:rsidR="008F699A" w:rsidRDefault="008F699A" w:rsidP="00734DE8">
      <w:r>
        <w:separator/>
      </w:r>
    </w:p>
  </w:endnote>
  <w:endnote w:type="continuationSeparator" w:id="0">
    <w:p w14:paraId="0B5E3EA5" w14:textId="77777777" w:rsidR="008F699A" w:rsidRDefault="008F699A" w:rsidP="0073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D4EDF" w14:textId="77777777" w:rsidR="008F699A" w:rsidRDefault="008F699A" w:rsidP="00734DE8">
      <w:r>
        <w:separator/>
      </w:r>
    </w:p>
  </w:footnote>
  <w:footnote w:type="continuationSeparator" w:id="0">
    <w:p w14:paraId="795F278D" w14:textId="77777777" w:rsidR="008F699A" w:rsidRDefault="008F699A" w:rsidP="0073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1125B"/>
    <w:multiLevelType w:val="hybridMultilevel"/>
    <w:tmpl w:val="6BFABEA8"/>
    <w:lvl w:ilvl="0" w:tplc="882C7FFA">
      <w:start w:val="1"/>
      <w:numFmt w:val="bullet"/>
      <w:pStyle w:val="numration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2DA"/>
    <w:multiLevelType w:val="hybridMultilevel"/>
    <w:tmpl w:val="4D46C54A"/>
    <w:lvl w:ilvl="0" w:tplc="DE8AF106">
      <w:start w:val="1"/>
      <w:numFmt w:val="bullet"/>
      <w:pStyle w:val="numration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4BC6"/>
    <w:multiLevelType w:val="hybridMultilevel"/>
    <w:tmpl w:val="8006FF7C"/>
    <w:lvl w:ilvl="0" w:tplc="FBE88DE6">
      <w:start w:val="1"/>
      <w:numFmt w:val="bullet"/>
      <w:pStyle w:val="numration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A49FE"/>
    <w:multiLevelType w:val="hybridMultilevel"/>
    <w:tmpl w:val="802A50CA"/>
    <w:lvl w:ilvl="0" w:tplc="7B88ABC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0F6D"/>
    <w:multiLevelType w:val="hybridMultilevel"/>
    <w:tmpl w:val="C2526C4E"/>
    <w:lvl w:ilvl="0" w:tplc="7D98C638">
      <w:start w:val="1"/>
      <w:numFmt w:val="bullet"/>
      <w:pStyle w:val="numration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52B8B"/>
    <w:multiLevelType w:val="hybridMultilevel"/>
    <w:tmpl w:val="348E9338"/>
    <w:lvl w:ilvl="0" w:tplc="4894E9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6C19"/>
    <w:multiLevelType w:val="hybridMultilevel"/>
    <w:tmpl w:val="954AB5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717FA"/>
    <w:multiLevelType w:val="hybridMultilevel"/>
    <w:tmpl w:val="AD02900C"/>
    <w:lvl w:ilvl="0" w:tplc="A2F4E9B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B18B3"/>
    <w:multiLevelType w:val="hybridMultilevel"/>
    <w:tmpl w:val="E230ED04"/>
    <w:lvl w:ilvl="0" w:tplc="C14875C8">
      <w:start w:val="1"/>
      <w:numFmt w:val="bullet"/>
      <w:pStyle w:val="numration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C3F85"/>
    <w:multiLevelType w:val="hybridMultilevel"/>
    <w:tmpl w:val="40289418"/>
    <w:lvl w:ilvl="0" w:tplc="15D25900">
      <w:start w:val="1"/>
      <w:numFmt w:val="bullet"/>
      <w:pStyle w:val="numration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8763F"/>
    <w:multiLevelType w:val="hybridMultilevel"/>
    <w:tmpl w:val="0A2A7092"/>
    <w:lvl w:ilvl="0" w:tplc="EF72A52A">
      <w:start w:val="1"/>
      <w:numFmt w:val="bullet"/>
      <w:pStyle w:val="numration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505FD"/>
    <w:multiLevelType w:val="multilevel"/>
    <w:tmpl w:val="982AF6C8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6371FE8"/>
    <w:multiLevelType w:val="hybridMultilevel"/>
    <w:tmpl w:val="D6F61676"/>
    <w:lvl w:ilvl="0" w:tplc="3C90BE86">
      <w:start w:val="1"/>
      <w:numFmt w:val="bullet"/>
      <w:pStyle w:val="numration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0926B48"/>
    <w:multiLevelType w:val="hybridMultilevel"/>
    <w:tmpl w:val="FB90459A"/>
    <w:lvl w:ilvl="0" w:tplc="A8C4F89A">
      <w:start w:val="1"/>
      <w:numFmt w:val="bullet"/>
      <w:pStyle w:val="numration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A3682"/>
    <w:multiLevelType w:val="hybridMultilevel"/>
    <w:tmpl w:val="4B30FB14"/>
    <w:lvl w:ilvl="0" w:tplc="15FCD73A">
      <w:start w:val="1"/>
      <w:numFmt w:val="bullet"/>
      <w:pStyle w:val="numration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00DF8"/>
    <w:multiLevelType w:val="hybridMultilevel"/>
    <w:tmpl w:val="AB6A9440"/>
    <w:lvl w:ilvl="0" w:tplc="9FDAEC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14AEC"/>
    <w:multiLevelType w:val="hybridMultilevel"/>
    <w:tmpl w:val="7FD8F086"/>
    <w:lvl w:ilvl="0" w:tplc="0B38BD16">
      <w:start w:val="1"/>
      <w:numFmt w:val="bullet"/>
      <w:pStyle w:val="numration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A12BE"/>
    <w:multiLevelType w:val="hybridMultilevel"/>
    <w:tmpl w:val="83EA1A84"/>
    <w:lvl w:ilvl="0" w:tplc="2668B93E">
      <w:start w:val="1"/>
      <w:numFmt w:val="bullet"/>
      <w:pStyle w:val="numration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7"/>
  </w:num>
  <w:num w:numId="5">
    <w:abstractNumId w:val="10"/>
  </w:num>
  <w:num w:numId="6">
    <w:abstractNumId w:val="9"/>
  </w:num>
  <w:num w:numId="7">
    <w:abstractNumId w:val="2"/>
  </w:num>
  <w:num w:numId="8">
    <w:abstractNumId w:val="14"/>
  </w:num>
  <w:num w:numId="9">
    <w:abstractNumId w:val="18"/>
  </w:num>
  <w:num w:numId="10">
    <w:abstractNumId w:val="4"/>
  </w:num>
  <w:num w:numId="11">
    <w:abstractNumId w:val="1"/>
  </w:num>
  <w:num w:numId="12">
    <w:abstractNumId w:val="1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3"/>
  </w:num>
  <w:num w:numId="20">
    <w:abstractNumId w:val="13"/>
  </w:num>
  <w:num w:numId="21">
    <w:abstractNumId w:val="13"/>
  </w:num>
  <w:num w:numId="22">
    <w:abstractNumId w:val="16"/>
  </w:num>
  <w:num w:numId="23">
    <w:abstractNumId w:val="7"/>
  </w:num>
  <w:num w:numId="24">
    <w:abstractNumId w:val="3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A8"/>
    <w:rsid w:val="00013C9B"/>
    <w:rsid w:val="00015FDD"/>
    <w:rsid w:val="00021EF0"/>
    <w:rsid w:val="00043E58"/>
    <w:rsid w:val="000524E5"/>
    <w:rsid w:val="00060EB5"/>
    <w:rsid w:val="0006628B"/>
    <w:rsid w:val="00083640"/>
    <w:rsid w:val="00085F77"/>
    <w:rsid w:val="00087957"/>
    <w:rsid w:val="000943DE"/>
    <w:rsid w:val="000C268F"/>
    <w:rsid w:val="000C7B67"/>
    <w:rsid w:val="000E1AFD"/>
    <w:rsid w:val="00102082"/>
    <w:rsid w:val="0010499A"/>
    <w:rsid w:val="00105D0F"/>
    <w:rsid w:val="001102C7"/>
    <w:rsid w:val="00111C7A"/>
    <w:rsid w:val="001231FB"/>
    <w:rsid w:val="0014141E"/>
    <w:rsid w:val="001845AD"/>
    <w:rsid w:val="00190E82"/>
    <w:rsid w:val="001918EF"/>
    <w:rsid w:val="00194E60"/>
    <w:rsid w:val="001A2130"/>
    <w:rsid w:val="001B3C6A"/>
    <w:rsid w:val="001B650F"/>
    <w:rsid w:val="001B6F94"/>
    <w:rsid w:val="001C4236"/>
    <w:rsid w:val="001C4876"/>
    <w:rsid w:val="001D0420"/>
    <w:rsid w:val="001E73DB"/>
    <w:rsid w:val="001F4E6E"/>
    <w:rsid w:val="00207C58"/>
    <w:rsid w:val="00227A92"/>
    <w:rsid w:val="002308AF"/>
    <w:rsid w:val="002309C8"/>
    <w:rsid w:val="00234867"/>
    <w:rsid w:val="00237EA1"/>
    <w:rsid w:val="00257D06"/>
    <w:rsid w:val="00267102"/>
    <w:rsid w:val="00272D5D"/>
    <w:rsid w:val="00291A7C"/>
    <w:rsid w:val="002C65E5"/>
    <w:rsid w:val="002E1A95"/>
    <w:rsid w:val="002F0895"/>
    <w:rsid w:val="002F620F"/>
    <w:rsid w:val="00313E0B"/>
    <w:rsid w:val="003246AE"/>
    <w:rsid w:val="00353DFB"/>
    <w:rsid w:val="003631E1"/>
    <w:rsid w:val="00374405"/>
    <w:rsid w:val="003806B1"/>
    <w:rsid w:val="003975C1"/>
    <w:rsid w:val="003A2A36"/>
    <w:rsid w:val="003C191D"/>
    <w:rsid w:val="003C73B3"/>
    <w:rsid w:val="003C7C8D"/>
    <w:rsid w:val="003E0D58"/>
    <w:rsid w:val="004115D5"/>
    <w:rsid w:val="00426A98"/>
    <w:rsid w:val="00456555"/>
    <w:rsid w:val="004626B5"/>
    <w:rsid w:val="00471EF1"/>
    <w:rsid w:val="0047442F"/>
    <w:rsid w:val="00480387"/>
    <w:rsid w:val="00491167"/>
    <w:rsid w:val="004B0638"/>
    <w:rsid w:val="004B4532"/>
    <w:rsid w:val="004C13E1"/>
    <w:rsid w:val="004C47A8"/>
    <w:rsid w:val="004D01A9"/>
    <w:rsid w:val="004D091B"/>
    <w:rsid w:val="004D1A33"/>
    <w:rsid w:val="004D2F42"/>
    <w:rsid w:val="004E4D3C"/>
    <w:rsid w:val="004F0F7B"/>
    <w:rsid w:val="004F2369"/>
    <w:rsid w:val="004F284D"/>
    <w:rsid w:val="004F5800"/>
    <w:rsid w:val="004F6C51"/>
    <w:rsid w:val="00501284"/>
    <w:rsid w:val="00504700"/>
    <w:rsid w:val="005053AD"/>
    <w:rsid w:val="00511D5B"/>
    <w:rsid w:val="00534E07"/>
    <w:rsid w:val="005454B2"/>
    <w:rsid w:val="00555105"/>
    <w:rsid w:val="00571069"/>
    <w:rsid w:val="005901CD"/>
    <w:rsid w:val="00594FD5"/>
    <w:rsid w:val="00597DDF"/>
    <w:rsid w:val="005C2241"/>
    <w:rsid w:val="005D52E9"/>
    <w:rsid w:val="005E073B"/>
    <w:rsid w:val="006070D6"/>
    <w:rsid w:val="00611D85"/>
    <w:rsid w:val="0063140D"/>
    <w:rsid w:val="00650284"/>
    <w:rsid w:val="006604E5"/>
    <w:rsid w:val="006A2E90"/>
    <w:rsid w:val="006A7645"/>
    <w:rsid w:val="006B68FF"/>
    <w:rsid w:val="006C15F4"/>
    <w:rsid w:val="006C1D67"/>
    <w:rsid w:val="006C675F"/>
    <w:rsid w:val="00716751"/>
    <w:rsid w:val="0071680E"/>
    <w:rsid w:val="00725F80"/>
    <w:rsid w:val="00727B22"/>
    <w:rsid w:val="00734DE8"/>
    <w:rsid w:val="00762873"/>
    <w:rsid w:val="00765DE9"/>
    <w:rsid w:val="00777D6C"/>
    <w:rsid w:val="007A0068"/>
    <w:rsid w:val="007A3342"/>
    <w:rsid w:val="007B5779"/>
    <w:rsid w:val="007F448E"/>
    <w:rsid w:val="007F5AE0"/>
    <w:rsid w:val="007F680A"/>
    <w:rsid w:val="00802386"/>
    <w:rsid w:val="00803532"/>
    <w:rsid w:val="008115B1"/>
    <w:rsid w:val="00820E6B"/>
    <w:rsid w:val="00860659"/>
    <w:rsid w:val="00866993"/>
    <w:rsid w:val="008851D8"/>
    <w:rsid w:val="008B05C0"/>
    <w:rsid w:val="008B2B6F"/>
    <w:rsid w:val="008B6A18"/>
    <w:rsid w:val="008D6FE1"/>
    <w:rsid w:val="008E5072"/>
    <w:rsid w:val="008E6197"/>
    <w:rsid w:val="008F699A"/>
    <w:rsid w:val="008F6E9B"/>
    <w:rsid w:val="00903F54"/>
    <w:rsid w:val="00922D8C"/>
    <w:rsid w:val="0094304D"/>
    <w:rsid w:val="009479CD"/>
    <w:rsid w:val="0095575C"/>
    <w:rsid w:val="009711E0"/>
    <w:rsid w:val="009912AF"/>
    <w:rsid w:val="009B720F"/>
    <w:rsid w:val="009F3B8C"/>
    <w:rsid w:val="00A12D81"/>
    <w:rsid w:val="00A26CC0"/>
    <w:rsid w:val="00A60108"/>
    <w:rsid w:val="00A62ECE"/>
    <w:rsid w:val="00A67123"/>
    <w:rsid w:val="00A674FC"/>
    <w:rsid w:val="00AD79BB"/>
    <w:rsid w:val="00AE5534"/>
    <w:rsid w:val="00AE5979"/>
    <w:rsid w:val="00AE79A9"/>
    <w:rsid w:val="00AF7607"/>
    <w:rsid w:val="00B07C34"/>
    <w:rsid w:val="00B24C85"/>
    <w:rsid w:val="00B275E8"/>
    <w:rsid w:val="00B44C5E"/>
    <w:rsid w:val="00B451B4"/>
    <w:rsid w:val="00B46F4E"/>
    <w:rsid w:val="00B65D3C"/>
    <w:rsid w:val="00B73DC2"/>
    <w:rsid w:val="00B85A0C"/>
    <w:rsid w:val="00B8744E"/>
    <w:rsid w:val="00BB0A35"/>
    <w:rsid w:val="00BF6C95"/>
    <w:rsid w:val="00C030FC"/>
    <w:rsid w:val="00C06D0E"/>
    <w:rsid w:val="00C12CAA"/>
    <w:rsid w:val="00C20560"/>
    <w:rsid w:val="00C46758"/>
    <w:rsid w:val="00C547CA"/>
    <w:rsid w:val="00C56440"/>
    <w:rsid w:val="00C62E53"/>
    <w:rsid w:val="00C64BFF"/>
    <w:rsid w:val="00C91452"/>
    <w:rsid w:val="00CC0E52"/>
    <w:rsid w:val="00CE5F54"/>
    <w:rsid w:val="00D0256D"/>
    <w:rsid w:val="00D11454"/>
    <w:rsid w:val="00D329B0"/>
    <w:rsid w:val="00D3726A"/>
    <w:rsid w:val="00D52F10"/>
    <w:rsid w:val="00D627EE"/>
    <w:rsid w:val="00D64497"/>
    <w:rsid w:val="00D64A00"/>
    <w:rsid w:val="00D82238"/>
    <w:rsid w:val="00D950A3"/>
    <w:rsid w:val="00D952E6"/>
    <w:rsid w:val="00D962C5"/>
    <w:rsid w:val="00DA3ABA"/>
    <w:rsid w:val="00DB4733"/>
    <w:rsid w:val="00DD0024"/>
    <w:rsid w:val="00DD39C8"/>
    <w:rsid w:val="00DD6A8C"/>
    <w:rsid w:val="00DE264B"/>
    <w:rsid w:val="00E10790"/>
    <w:rsid w:val="00E3311A"/>
    <w:rsid w:val="00E467D6"/>
    <w:rsid w:val="00E549A9"/>
    <w:rsid w:val="00E71A13"/>
    <w:rsid w:val="00E7601D"/>
    <w:rsid w:val="00EA1618"/>
    <w:rsid w:val="00ED521B"/>
    <w:rsid w:val="00ED6F54"/>
    <w:rsid w:val="00F059BC"/>
    <w:rsid w:val="00F20B5D"/>
    <w:rsid w:val="00F20B7E"/>
    <w:rsid w:val="00F218DF"/>
    <w:rsid w:val="00F2215E"/>
    <w:rsid w:val="00F45E32"/>
    <w:rsid w:val="00F51202"/>
    <w:rsid w:val="00F60EBA"/>
    <w:rsid w:val="00F62648"/>
    <w:rsid w:val="00F62F2E"/>
    <w:rsid w:val="00F6493A"/>
    <w:rsid w:val="00F73170"/>
    <w:rsid w:val="00F7675B"/>
    <w:rsid w:val="00F9652A"/>
    <w:rsid w:val="00FA0F8F"/>
    <w:rsid w:val="00FA6A8B"/>
    <w:rsid w:val="00FB69A5"/>
    <w:rsid w:val="00FB74BB"/>
    <w:rsid w:val="00FB7789"/>
    <w:rsid w:val="00FC52B4"/>
    <w:rsid w:val="00FC602B"/>
    <w:rsid w:val="00FD142E"/>
    <w:rsid w:val="00FD4D6D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EC254"/>
  <w15:docId w15:val="{AEECFF5E-78C5-4D9B-ADB1-42C46F5F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7A8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Titre1">
    <w:name w:val="heading 1"/>
    <w:next w:val="Normal"/>
    <w:link w:val="Titre1Car"/>
    <w:qFormat/>
    <w:rsid w:val="003C7C8D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3C7C8D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3C7C8D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3C7C8D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3C7C8D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3C7C8D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3C7C8D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3C7C8D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3C7C8D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3C7C8D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3C7C8D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3C7C8D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3C7C8D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3C7C8D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3C7C8D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3C7C8D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3C7C8D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3C7C8D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3C7C8D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3C7C8D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3C7C8D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3C7C8D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3C7C8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C7C8D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3C7C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7C8D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3C7C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3C7C8D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3C7C8D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uiPriority w:val="99"/>
    <w:rsid w:val="003C7C8D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3C7C8D"/>
    <w:rPr>
      <w:b/>
      <w:bCs/>
      <w:smallCaps/>
      <w:color w:val="C0504D" w:themeColor="accent2"/>
      <w:spacing w:val="5"/>
      <w:u w:val="single"/>
    </w:rPr>
  </w:style>
  <w:style w:type="character" w:styleId="Rfrencelgre">
    <w:name w:val="Subtle Reference"/>
    <w:basedOn w:val="Policepardfaut"/>
    <w:uiPriority w:val="31"/>
    <w:rsid w:val="003C7C8D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3C7C8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3C7C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3C7C8D"/>
    <w:pPr>
      <w:spacing w:after="240"/>
      <w:ind w:left="425"/>
    </w:pPr>
  </w:style>
  <w:style w:type="paragraph" w:customStyle="1" w:styleId="Text2">
    <w:name w:val="Text 2"/>
    <w:basedOn w:val="Text1"/>
    <w:rsid w:val="003C7C8D"/>
    <w:pPr>
      <w:ind w:left="567"/>
    </w:pPr>
  </w:style>
  <w:style w:type="paragraph" w:customStyle="1" w:styleId="Text3">
    <w:name w:val="Text 3"/>
    <w:basedOn w:val="Text2"/>
    <w:rsid w:val="003C7C8D"/>
    <w:pPr>
      <w:ind w:left="1276"/>
    </w:pPr>
  </w:style>
  <w:style w:type="paragraph" w:customStyle="1" w:styleId="Text4">
    <w:name w:val="Text 4"/>
    <w:basedOn w:val="Text3"/>
    <w:rsid w:val="003C7C8D"/>
    <w:pPr>
      <w:ind w:left="2126"/>
    </w:pPr>
  </w:style>
  <w:style w:type="paragraph" w:customStyle="1" w:styleId="Text5">
    <w:name w:val="Text 5"/>
    <w:basedOn w:val="Text4"/>
    <w:rsid w:val="003C7C8D"/>
  </w:style>
  <w:style w:type="paragraph" w:customStyle="1" w:styleId="Text6">
    <w:name w:val="Text 6"/>
    <w:basedOn w:val="Text5"/>
    <w:rsid w:val="003C7C8D"/>
  </w:style>
  <w:style w:type="paragraph" w:styleId="Titre">
    <w:name w:val="Title"/>
    <w:basedOn w:val="Normal"/>
    <w:next w:val="Normal"/>
    <w:link w:val="TitreCar"/>
    <w:uiPriority w:val="10"/>
    <w:rsid w:val="003C7C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3C7C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3C7C8D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3C7C8D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3C7C8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3C7C8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3C7C8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3C7C8D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3C7C8D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3C7C8D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3C7C8D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3C7C8D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3C7C8D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3C7C8D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3C7C8D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3C7C8D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3C7C8D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3C7C8D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3C7C8D"/>
    <w:pPr>
      <w:ind w:left="1320"/>
    </w:pPr>
  </w:style>
  <w:style w:type="paragraph" w:styleId="TM8">
    <w:name w:val="toc 8"/>
    <w:basedOn w:val="AirbusStandard"/>
    <w:next w:val="Normal"/>
    <w:semiHidden/>
    <w:rsid w:val="003C7C8D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3C7C8D"/>
    <w:pPr>
      <w:spacing w:after="240"/>
      <w:ind w:left="1758"/>
    </w:pPr>
  </w:style>
  <w:style w:type="paragraph" w:styleId="Paragraphedeliste">
    <w:name w:val="List Paragraph"/>
    <w:basedOn w:val="Normal"/>
    <w:uiPriority w:val="34"/>
    <w:qFormat/>
    <w:rsid w:val="004C47A8"/>
    <w:pPr>
      <w:ind w:left="720"/>
      <w:contextualSpacing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7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751"/>
    <w:rPr>
      <w:rFonts w:ascii="Tahoma" w:hAnsi="Tahoma" w:cs="Tahoma"/>
      <w:sz w:val="16"/>
      <w:szCs w:val="16"/>
      <w:lang w:eastAsia="de-DE"/>
    </w:rPr>
  </w:style>
  <w:style w:type="character" w:styleId="Lienhypertexte">
    <w:name w:val="Hyperlink"/>
    <w:basedOn w:val="Policepardfaut"/>
    <w:uiPriority w:val="99"/>
    <w:unhideWhenUsed/>
    <w:rsid w:val="00DD0024"/>
    <w:rPr>
      <w:color w:val="0000FF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3E0D58"/>
    <w:rPr>
      <w:color w:val="2B579A"/>
      <w:shd w:val="clear" w:color="auto" w:fill="E6E6E6"/>
    </w:rPr>
  </w:style>
  <w:style w:type="paragraph" w:customStyle="1" w:styleId="header-text">
    <w:name w:val="header-text"/>
    <w:basedOn w:val="Normal"/>
    <w:rsid w:val="00C12CA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customStyle="1" w:styleId="header-text-decoration">
    <w:name w:val="header-text-decoration"/>
    <w:basedOn w:val="Normal"/>
    <w:rsid w:val="00C12CA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current">
    <w:name w:val="current"/>
    <w:basedOn w:val="Policepardfaut"/>
    <w:rsid w:val="00C12CAA"/>
  </w:style>
  <w:style w:type="paragraph" w:styleId="NormalWeb">
    <w:name w:val="Normal (Web)"/>
    <w:basedOn w:val="Normal"/>
    <w:uiPriority w:val="99"/>
    <w:unhideWhenUsed/>
    <w:rsid w:val="00C12CA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2CAA"/>
    <w:rPr>
      <w:b/>
      <w:bCs/>
    </w:rPr>
  </w:style>
  <w:style w:type="paragraph" w:styleId="Rvision">
    <w:name w:val="Revision"/>
    <w:hidden/>
    <w:uiPriority w:val="99"/>
    <w:semiHidden/>
    <w:rsid w:val="00426A98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customStyle="1" w:styleId="Default">
    <w:name w:val="Default"/>
    <w:rsid w:val="00BB0A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851D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451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51B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51B4"/>
    <w:rPr>
      <w:rFonts w:ascii="Arial" w:hAnsi="Arial" w:cs="Times New Roman"/>
      <w:sz w:val="20"/>
      <w:szCs w:val="20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51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51B4"/>
    <w:rPr>
      <w:rFonts w:ascii="Arial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1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7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59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72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27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2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54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55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45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3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709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665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89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336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5977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087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574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704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369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034805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96455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054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146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6270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41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67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ylad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6FED9F595C14A95C3CEFAE96BB44B" ma:contentTypeVersion="8" ma:contentTypeDescription="Crée un document." ma:contentTypeScope="" ma:versionID="8c0388d5625024274f978c6150ed8f9d">
  <xsd:schema xmlns:xsd="http://www.w3.org/2001/XMLSchema" xmlns:xs="http://www.w3.org/2001/XMLSchema" xmlns:p="http://schemas.microsoft.com/office/2006/metadata/properties" xmlns:ns2="2bed0284-bbf3-472d-9113-ad4f17bbb818" targetNamespace="http://schemas.microsoft.com/office/2006/metadata/properties" ma:root="true" ma:fieldsID="fc30e2ec7e0e358eaafc1407bc10f021" ns2:_="">
    <xsd:import namespace="2bed0284-bbf3-472d-9113-ad4f17bbb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d0284-bbf3-472d-9113-ad4f17bbb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E70AA-CD5C-4FE9-84DC-79017EDD7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88999-480C-48C5-9FF9-B736F5E6C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75698-FC84-4DA2-82D3-1FED05772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d0284-bbf3-472d-9113-ad4f17bbb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anne-marie.sautereau@orange.fr</cp:lastModifiedBy>
  <cp:revision>2</cp:revision>
  <cp:lastPrinted>2019-09-27T09:06:00Z</cp:lastPrinted>
  <dcterms:created xsi:type="dcterms:W3CDTF">2019-10-09T19:10:00Z</dcterms:created>
  <dcterms:modified xsi:type="dcterms:W3CDTF">2019-10-09T19:10:00Z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0x0101009576FED9F595C14A95C3CEFAE96BB44B</vt:lpwstr>
  </property>
</Properties>
</file>