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9A" w:rsidRPr="0031789A" w:rsidRDefault="0031789A" w:rsidP="0031789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789A">
        <w:rPr>
          <w:rFonts w:ascii="Arial" w:eastAsia="Times New Roman" w:hAnsi="Arial" w:cs="Arial"/>
          <w:sz w:val="24"/>
          <w:szCs w:val="24"/>
          <w:lang w:eastAsia="fr-FR"/>
        </w:rPr>
        <w:t xml:space="preserve">Nous avons appris la récente soutenance de l’Habilitation à diriger des recherches de notre camarade le </w:t>
      </w:r>
      <w:r w:rsidRPr="0031789A">
        <w:rPr>
          <w:rFonts w:ascii="Arial" w:hAnsi="Arial" w:cs="Arial"/>
          <w:b/>
          <w:sz w:val="24"/>
          <w:szCs w:val="24"/>
        </w:rPr>
        <w:t xml:space="preserve">Lieutenant Colonel Marie- Dominique CHARLIER </w:t>
      </w:r>
      <w:proofErr w:type="gramStart"/>
      <w:r w:rsidRPr="0031789A">
        <w:rPr>
          <w:rFonts w:ascii="Arial" w:hAnsi="Arial" w:cs="Arial"/>
          <w:b/>
          <w:sz w:val="24"/>
          <w:szCs w:val="24"/>
        </w:rPr>
        <w:t>( Nice</w:t>
      </w:r>
      <w:proofErr w:type="gramEnd"/>
      <w:r w:rsidRPr="0031789A">
        <w:rPr>
          <w:rFonts w:ascii="Arial" w:hAnsi="Arial" w:cs="Arial"/>
          <w:b/>
          <w:sz w:val="24"/>
          <w:szCs w:val="24"/>
        </w:rPr>
        <w:t xml:space="preserve"> 1999-AR16), </w:t>
      </w:r>
      <w:r w:rsidRPr="0031789A">
        <w:rPr>
          <w:rFonts w:ascii="Arial" w:hAnsi="Arial" w:cs="Arial"/>
          <w:sz w:val="24"/>
          <w:szCs w:val="24"/>
        </w:rPr>
        <w:t>ancienne élève de notre ami le professeur JP MARICHY, et qui a longtemps été membre de l’AR19 Midi-Pyrénées.</w:t>
      </w:r>
    </w:p>
    <w:p w:rsidR="0031789A" w:rsidRDefault="0031789A" w:rsidP="003178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1789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B2553" w:rsidRPr="0031789A">
        <w:rPr>
          <w:rFonts w:ascii="Arial" w:eastAsia="Times New Roman" w:hAnsi="Arial" w:cs="Arial"/>
          <w:sz w:val="24"/>
          <w:szCs w:val="24"/>
          <w:lang w:eastAsia="fr-FR"/>
        </w:rPr>
        <w:t>Le titre de l’habilitation à dirige</w:t>
      </w:r>
      <w:r w:rsidRPr="0031789A">
        <w:rPr>
          <w:rFonts w:ascii="Arial" w:eastAsia="Times New Roman" w:hAnsi="Arial" w:cs="Arial"/>
          <w:sz w:val="24"/>
          <w:szCs w:val="24"/>
          <w:lang w:eastAsia="fr-FR"/>
        </w:rPr>
        <w:t>r les recherches en Droit  était</w:t>
      </w:r>
      <w:r w:rsidR="00FB2553" w:rsidRPr="0031789A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FB2553" w:rsidRPr="0031789A">
        <w:rPr>
          <w:rFonts w:ascii="Arial" w:eastAsia="Times New Roman" w:hAnsi="Arial" w:cs="Arial"/>
          <w:b/>
          <w:sz w:val="24"/>
          <w:szCs w:val="24"/>
          <w:lang w:eastAsia="fr-FR"/>
        </w:rPr>
        <w:t>« Le soldat dans la cité. Plasticité de l’institution militaire ».</w:t>
      </w:r>
    </w:p>
    <w:p w:rsidR="0031789A" w:rsidRDefault="00771CEB" w:rsidP="003178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789A">
        <w:rPr>
          <w:rFonts w:ascii="Arial" w:hAnsi="Arial" w:cs="Arial"/>
          <w:sz w:val="24"/>
          <w:szCs w:val="24"/>
        </w:rPr>
        <w:t xml:space="preserve">Soutenue  le 23 octobre 2014 </w:t>
      </w:r>
    </w:p>
    <w:p w:rsidR="00D02A9E" w:rsidRPr="0031789A" w:rsidRDefault="0031789A" w:rsidP="003178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789A">
        <w:rPr>
          <w:rFonts w:ascii="Arial" w:hAnsi="Arial" w:cs="Arial"/>
          <w:sz w:val="24"/>
          <w:szCs w:val="24"/>
        </w:rPr>
        <w:t xml:space="preserve">Contact : </w:t>
      </w:r>
      <w:proofErr w:type="spellStart"/>
      <w:r w:rsidR="00771CEB" w:rsidRPr="0031789A">
        <w:rPr>
          <w:rFonts w:ascii="Arial" w:hAnsi="Arial" w:cs="Arial"/>
          <w:sz w:val="24"/>
          <w:szCs w:val="24"/>
        </w:rPr>
        <w:t>marie-dominique.charlier</w:t>
      </w:r>
      <w:proofErr w:type="spellEnd"/>
      <w:r w:rsidR="00771CEB" w:rsidRPr="0031789A">
        <w:rPr>
          <w:rFonts w:ascii="Arial" w:hAnsi="Arial" w:cs="Arial"/>
          <w:sz w:val="24"/>
          <w:szCs w:val="24"/>
        </w:rPr>
        <w:t xml:space="preserve"> @ihedn.fr</w:t>
      </w:r>
    </w:p>
    <w:p w:rsidR="004560B9" w:rsidRPr="0031789A" w:rsidRDefault="00FB2553" w:rsidP="00FB25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1789A">
        <w:rPr>
          <w:rFonts w:ascii="Arial" w:eastAsia="Times New Roman" w:hAnsi="Arial" w:cs="Arial"/>
          <w:sz w:val="24"/>
          <w:szCs w:val="24"/>
          <w:lang w:eastAsia="fr-FR"/>
        </w:rPr>
        <w:t>Au regard de plus de dix ans de recherche comme officier supérieur au sein du ministère de la défense , puis au sein de l’</w:t>
      </w:r>
      <w:proofErr w:type="spellStart"/>
      <w:r w:rsidRPr="0031789A">
        <w:rPr>
          <w:rFonts w:ascii="Arial" w:eastAsia="Times New Roman" w:hAnsi="Arial" w:cs="Arial"/>
          <w:sz w:val="24"/>
          <w:szCs w:val="24"/>
          <w:lang w:eastAsia="fr-FR"/>
        </w:rPr>
        <w:t>Ihedn</w:t>
      </w:r>
      <w:proofErr w:type="spellEnd"/>
      <w:r w:rsidRPr="0031789A">
        <w:rPr>
          <w:rFonts w:ascii="Arial" w:eastAsia="Times New Roman" w:hAnsi="Arial" w:cs="Arial"/>
          <w:sz w:val="24"/>
          <w:szCs w:val="24"/>
          <w:lang w:eastAsia="fr-FR"/>
        </w:rPr>
        <w:t xml:space="preserve"> dont  17 mois en Afghanistan, l’auteur, docteur en droit public, démontre l’extrême mobilité de l’institution militaire, sa constante mutation et la nécessité de s’adapter à une nouvelle tectonique nationale et internationale.</w:t>
      </w:r>
    </w:p>
    <w:p w:rsidR="004560B9" w:rsidRPr="00D02A9E" w:rsidRDefault="004560B9" w:rsidP="00FB255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1789A">
        <w:rPr>
          <w:rFonts w:ascii="Arial" w:hAnsi="Arial" w:cs="Arial"/>
          <w:b/>
          <w:sz w:val="24"/>
          <w:szCs w:val="24"/>
        </w:rPr>
        <w:t>Jury de l'HDR de Marie-Dominique Charlier</w:t>
      </w:r>
      <w:r w:rsidRPr="003178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789A">
        <w:rPr>
          <w:rFonts w:ascii="Arial" w:hAnsi="Arial" w:cs="Arial"/>
          <w:sz w:val="24"/>
          <w:szCs w:val="24"/>
        </w:rPr>
        <w:t>( docteur</w:t>
      </w:r>
      <w:proofErr w:type="gramEnd"/>
      <w:r w:rsidRPr="0031789A">
        <w:rPr>
          <w:rFonts w:ascii="Arial" w:hAnsi="Arial" w:cs="Arial"/>
          <w:sz w:val="24"/>
          <w:szCs w:val="24"/>
        </w:rPr>
        <w:t xml:space="preserve"> droit public To</w:t>
      </w:r>
      <w:r w:rsidR="00D02A9E">
        <w:rPr>
          <w:rFonts w:ascii="Arial" w:hAnsi="Arial" w:cs="Arial"/>
          <w:sz w:val="24"/>
          <w:szCs w:val="24"/>
        </w:rPr>
        <w:t>ulouse 1) de gauche à droite: G</w:t>
      </w:r>
      <w:r w:rsidRPr="0031789A">
        <w:rPr>
          <w:rFonts w:ascii="Arial" w:hAnsi="Arial" w:cs="Arial"/>
          <w:sz w:val="24"/>
          <w:szCs w:val="24"/>
        </w:rPr>
        <w:t>énéral de Courrèges</w:t>
      </w:r>
      <w:r w:rsidR="00771CEB" w:rsidRPr="0031789A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771CEB" w:rsidRPr="0031789A">
        <w:rPr>
          <w:rFonts w:ascii="Arial" w:hAnsi="Arial" w:cs="Arial"/>
          <w:sz w:val="24"/>
          <w:szCs w:val="24"/>
        </w:rPr>
        <w:t>Ustou</w:t>
      </w:r>
      <w:proofErr w:type="spellEnd"/>
      <w:r w:rsidR="00771CEB" w:rsidRPr="0031789A">
        <w:rPr>
          <w:rFonts w:ascii="Arial" w:hAnsi="Arial" w:cs="Arial"/>
          <w:sz w:val="24"/>
          <w:szCs w:val="24"/>
        </w:rPr>
        <w:t xml:space="preserve"> </w:t>
      </w:r>
      <w:r w:rsidRPr="0031789A">
        <w:rPr>
          <w:rFonts w:ascii="Arial" w:hAnsi="Arial" w:cs="Arial"/>
          <w:sz w:val="24"/>
          <w:szCs w:val="24"/>
        </w:rPr>
        <w:t xml:space="preserve"> pendant son allocution d'accueil; Professeur Conan, Doyen Fac Droit Nanterre, Professeur J-J Roche Paris 2 / IHEDN; Professeur André Cabanis </w:t>
      </w:r>
      <w:r w:rsidR="00771CEB" w:rsidRPr="0031789A">
        <w:rPr>
          <w:rFonts w:ascii="Arial" w:hAnsi="Arial" w:cs="Arial"/>
          <w:sz w:val="24"/>
          <w:szCs w:val="24"/>
        </w:rPr>
        <w:t>(</w:t>
      </w:r>
      <w:r w:rsidRPr="0031789A">
        <w:rPr>
          <w:rFonts w:ascii="Arial" w:hAnsi="Arial" w:cs="Arial"/>
          <w:sz w:val="24"/>
          <w:szCs w:val="24"/>
        </w:rPr>
        <w:t>Toulouse1</w:t>
      </w:r>
      <w:r w:rsidR="00771CEB" w:rsidRPr="0031789A">
        <w:rPr>
          <w:rFonts w:ascii="Arial" w:hAnsi="Arial" w:cs="Arial"/>
          <w:sz w:val="24"/>
          <w:szCs w:val="24"/>
        </w:rPr>
        <w:t>)</w:t>
      </w:r>
      <w:r w:rsidRPr="0031789A">
        <w:rPr>
          <w:rFonts w:ascii="Arial" w:hAnsi="Arial" w:cs="Arial"/>
          <w:sz w:val="24"/>
          <w:szCs w:val="24"/>
        </w:rPr>
        <w:t xml:space="preserve">, </w:t>
      </w:r>
      <w:r w:rsidR="0031789A">
        <w:rPr>
          <w:rFonts w:ascii="Arial" w:hAnsi="Arial" w:cs="Arial"/>
          <w:sz w:val="24"/>
          <w:szCs w:val="24"/>
        </w:rPr>
        <w:t>P</w:t>
      </w:r>
      <w:r w:rsidR="00771CEB" w:rsidRPr="0031789A">
        <w:rPr>
          <w:rFonts w:ascii="Arial" w:hAnsi="Arial" w:cs="Arial"/>
          <w:sz w:val="24"/>
          <w:szCs w:val="24"/>
        </w:rPr>
        <w:t xml:space="preserve">rofesseur émérite </w:t>
      </w:r>
      <w:r w:rsidRPr="0031789A">
        <w:rPr>
          <w:rFonts w:ascii="Arial" w:hAnsi="Arial" w:cs="Arial"/>
          <w:sz w:val="24"/>
          <w:szCs w:val="24"/>
        </w:rPr>
        <w:t>J</w:t>
      </w:r>
      <w:r w:rsidR="00771CEB" w:rsidRPr="0031789A">
        <w:rPr>
          <w:rFonts w:ascii="Arial" w:hAnsi="Arial" w:cs="Arial"/>
          <w:sz w:val="24"/>
          <w:szCs w:val="24"/>
        </w:rPr>
        <w:t>ean-</w:t>
      </w:r>
      <w:r w:rsidRPr="0031789A">
        <w:rPr>
          <w:rFonts w:ascii="Arial" w:hAnsi="Arial" w:cs="Arial"/>
          <w:sz w:val="24"/>
          <w:szCs w:val="24"/>
        </w:rPr>
        <w:t>P</w:t>
      </w:r>
      <w:r w:rsidR="00771CEB" w:rsidRPr="0031789A">
        <w:rPr>
          <w:rFonts w:ascii="Arial" w:hAnsi="Arial" w:cs="Arial"/>
          <w:sz w:val="24"/>
          <w:szCs w:val="24"/>
        </w:rPr>
        <w:t xml:space="preserve">ierre </w:t>
      </w:r>
      <w:proofErr w:type="spellStart"/>
      <w:r w:rsidRPr="0031789A">
        <w:rPr>
          <w:rFonts w:ascii="Arial" w:hAnsi="Arial" w:cs="Arial"/>
          <w:sz w:val="24"/>
          <w:szCs w:val="24"/>
        </w:rPr>
        <w:t>M</w:t>
      </w:r>
      <w:r w:rsidR="00771CEB" w:rsidRPr="0031789A">
        <w:rPr>
          <w:rFonts w:ascii="Arial" w:hAnsi="Arial" w:cs="Arial"/>
          <w:sz w:val="24"/>
          <w:szCs w:val="24"/>
        </w:rPr>
        <w:t>arichy</w:t>
      </w:r>
      <w:proofErr w:type="spellEnd"/>
      <w:r w:rsidRPr="0031789A">
        <w:rPr>
          <w:rFonts w:ascii="Arial" w:hAnsi="Arial" w:cs="Arial"/>
          <w:sz w:val="24"/>
          <w:szCs w:val="24"/>
        </w:rPr>
        <w:t xml:space="preserve">, Professeur </w:t>
      </w:r>
      <w:proofErr w:type="spellStart"/>
      <w:r w:rsidRPr="0031789A">
        <w:rPr>
          <w:rFonts w:ascii="Arial" w:hAnsi="Arial" w:cs="Arial"/>
          <w:sz w:val="24"/>
          <w:szCs w:val="24"/>
        </w:rPr>
        <w:t>Pancratio</w:t>
      </w:r>
      <w:proofErr w:type="spellEnd"/>
      <w:r w:rsidRPr="0031789A">
        <w:rPr>
          <w:rFonts w:ascii="Arial" w:hAnsi="Arial" w:cs="Arial"/>
          <w:sz w:val="24"/>
          <w:szCs w:val="24"/>
        </w:rPr>
        <w:t xml:space="preserve">, Poitiers /IRSEM; </w:t>
      </w:r>
      <w:r w:rsidR="0031789A">
        <w:rPr>
          <w:rFonts w:ascii="Arial" w:hAnsi="Arial" w:cs="Arial"/>
          <w:sz w:val="24"/>
          <w:szCs w:val="24"/>
        </w:rPr>
        <w:t xml:space="preserve">GCA </w:t>
      </w:r>
      <w:r w:rsidRPr="0031789A">
        <w:rPr>
          <w:rFonts w:ascii="Arial" w:hAnsi="Arial" w:cs="Arial"/>
          <w:sz w:val="24"/>
          <w:szCs w:val="24"/>
        </w:rPr>
        <w:t xml:space="preserve">Général </w:t>
      </w:r>
      <w:r w:rsidR="0031789A">
        <w:rPr>
          <w:rFonts w:ascii="Arial" w:hAnsi="Arial" w:cs="Arial"/>
          <w:sz w:val="24"/>
          <w:szCs w:val="24"/>
        </w:rPr>
        <w:t xml:space="preserve">Jean-Marc </w:t>
      </w:r>
      <w:r w:rsidRPr="0031789A">
        <w:rPr>
          <w:rFonts w:ascii="Arial" w:hAnsi="Arial" w:cs="Arial"/>
          <w:sz w:val="24"/>
          <w:szCs w:val="24"/>
        </w:rPr>
        <w:t>Duquesne; Professeur Lag</w:t>
      </w:r>
      <w:r w:rsidR="00771CEB" w:rsidRPr="0031789A">
        <w:rPr>
          <w:rFonts w:ascii="Arial" w:hAnsi="Arial" w:cs="Arial"/>
          <w:sz w:val="24"/>
          <w:szCs w:val="24"/>
        </w:rPr>
        <w:t>range, Doyen Fac Droit Poitiers,</w:t>
      </w:r>
      <w:r w:rsidRPr="0031789A">
        <w:rPr>
          <w:rFonts w:ascii="Arial" w:hAnsi="Arial" w:cs="Arial"/>
          <w:sz w:val="24"/>
          <w:szCs w:val="24"/>
        </w:rPr>
        <w:t xml:space="preserve"> directeur de recherches de la candidate</w:t>
      </w:r>
    </w:p>
    <w:p w:rsidR="004560B9" w:rsidRPr="00FB2553" w:rsidRDefault="004560B9" w:rsidP="00FB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3240405"/>
            <wp:effectExtent l="19050" t="0" r="0" b="0"/>
            <wp:docPr id="5" name="Image 5" descr="C:\Documents and Settings\Administrateur\Local Settings\Temp\jury HDR M-D Char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eur\Local Settings\Temp\jury HDR M-D Charl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9E" w:rsidRPr="00D02A9E" w:rsidRDefault="0031789A">
      <w:pPr>
        <w:rPr>
          <w:rFonts w:ascii="Arial" w:hAnsi="Arial" w:cs="Arial"/>
          <w:sz w:val="24"/>
          <w:szCs w:val="24"/>
        </w:rPr>
      </w:pPr>
      <w:r w:rsidRPr="00D02A9E">
        <w:rPr>
          <w:rFonts w:ascii="Arial" w:hAnsi="Arial" w:cs="Arial"/>
          <w:sz w:val="24"/>
          <w:szCs w:val="24"/>
        </w:rPr>
        <w:t>Ceci démontre à la fois la fidélité de l’</w:t>
      </w:r>
      <w:r w:rsidR="00D02A9E" w:rsidRPr="00D02A9E">
        <w:rPr>
          <w:rFonts w:ascii="Arial" w:hAnsi="Arial" w:cs="Arial"/>
          <w:sz w:val="24"/>
          <w:szCs w:val="24"/>
        </w:rPr>
        <w:t>élève au maî</w:t>
      </w:r>
      <w:r w:rsidRPr="00D02A9E">
        <w:rPr>
          <w:rFonts w:ascii="Arial" w:hAnsi="Arial" w:cs="Arial"/>
          <w:sz w:val="24"/>
          <w:szCs w:val="24"/>
        </w:rPr>
        <w:t>tre (</w:t>
      </w:r>
      <w:proofErr w:type="spellStart"/>
      <w:r w:rsidR="00D02A9E" w:rsidRPr="00D02A9E">
        <w:rPr>
          <w:rFonts w:ascii="Arial" w:hAnsi="Arial" w:cs="Arial"/>
          <w:sz w:val="24"/>
          <w:szCs w:val="24"/>
        </w:rPr>
        <w:t>JPMarichy</w:t>
      </w:r>
      <w:proofErr w:type="spellEnd"/>
      <w:r w:rsidR="00D02A9E" w:rsidRPr="00D02A9E">
        <w:rPr>
          <w:rFonts w:ascii="Arial" w:hAnsi="Arial" w:cs="Arial"/>
          <w:sz w:val="24"/>
          <w:szCs w:val="24"/>
        </w:rPr>
        <w:t xml:space="preserve">  </w:t>
      </w:r>
      <w:r w:rsidRPr="00D02A9E">
        <w:rPr>
          <w:rFonts w:ascii="Arial" w:hAnsi="Arial" w:cs="Arial"/>
          <w:sz w:val="24"/>
          <w:szCs w:val="24"/>
        </w:rPr>
        <w:t>président du jury)</w:t>
      </w:r>
      <w:r w:rsidR="00D02A9E" w:rsidRPr="00D02A9E">
        <w:rPr>
          <w:rFonts w:ascii="Arial" w:hAnsi="Arial" w:cs="Arial"/>
          <w:sz w:val="24"/>
          <w:szCs w:val="24"/>
        </w:rPr>
        <w:t xml:space="preserve"> et les étroites collaborations et contacts ainsi maintenus </w:t>
      </w:r>
      <w:r w:rsidR="00D02A9E">
        <w:rPr>
          <w:rFonts w:ascii="Arial" w:hAnsi="Arial" w:cs="Arial"/>
          <w:sz w:val="24"/>
          <w:szCs w:val="24"/>
        </w:rPr>
        <w:t xml:space="preserve">par notre AR </w:t>
      </w:r>
      <w:r w:rsidR="00D02A9E" w:rsidRPr="00D02A9E">
        <w:rPr>
          <w:rFonts w:ascii="Arial" w:hAnsi="Arial" w:cs="Arial"/>
          <w:sz w:val="24"/>
          <w:szCs w:val="24"/>
        </w:rPr>
        <w:t>auprès des instances de l’IHEDN.</w:t>
      </w:r>
    </w:p>
    <w:p w:rsidR="001743BF" w:rsidRPr="00D02A9E" w:rsidRDefault="0031789A">
      <w:pPr>
        <w:rPr>
          <w:rFonts w:ascii="Arial" w:hAnsi="Arial" w:cs="Arial"/>
          <w:sz w:val="24"/>
          <w:szCs w:val="24"/>
        </w:rPr>
      </w:pPr>
      <w:r w:rsidRPr="00D02A9E">
        <w:rPr>
          <w:rFonts w:ascii="Arial" w:hAnsi="Arial" w:cs="Arial"/>
          <w:sz w:val="24"/>
          <w:szCs w:val="24"/>
        </w:rPr>
        <w:t>TOUTES NOS FELICITATIONS !!!</w:t>
      </w:r>
    </w:p>
    <w:sectPr w:rsidR="001743BF" w:rsidRPr="00D02A9E" w:rsidSect="0017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B2553"/>
    <w:rsid w:val="001743BF"/>
    <w:rsid w:val="0031789A"/>
    <w:rsid w:val="004560B9"/>
    <w:rsid w:val="00771CEB"/>
    <w:rsid w:val="00A40825"/>
    <w:rsid w:val="00D02A9E"/>
    <w:rsid w:val="00FB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2014-12-03T15:08:00Z</dcterms:created>
  <dcterms:modified xsi:type="dcterms:W3CDTF">2014-12-03T15:08:00Z</dcterms:modified>
</cp:coreProperties>
</file>