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95" w:rsidRPr="00E720DC" w:rsidRDefault="009D7295" w:rsidP="00812FE6">
      <w:pPr>
        <w:pStyle w:val="Titre"/>
        <w:jc w:val="both"/>
        <w:rPr>
          <w:sz w:val="48"/>
          <w:szCs w:val="48"/>
        </w:rPr>
      </w:pPr>
      <w:r w:rsidRPr="00E720DC">
        <w:rPr>
          <w:sz w:val="48"/>
          <w:szCs w:val="48"/>
        </w:rPr>
        <w:t xml:space="preserve">Forum IHEDN </w:t>
      </w:r>
      <w:proofErr w:type="spellStart"/>
      <w:r w:rsidRPr="00E720DC">
        <w:rPr>
          <w:sz w:val="48"/>
          <w:szCs w:val="48"/>
        </w:rPr>
        <w:t>inter</w:t>
      </w:r>
      <w:r w:rsidR="00E720DC">
        <w:rPr>
          <w:sz w:val="48"/>
          <w:szCs w:val="48"/>
        </w:rPr>
        <w:t>-</w:t>
      </w:r>
      <w:r w:rsidRPr="00E720DC">
        <w:rPr>
          <w:sz w:val="48"/>
          <w:szCs w:val="48"/>
        </w:rPr>
        <w:t>régional</w:t>
      </w:r>
      <w:proofErr w:type="spellEnd"/>
      <w:r w:rsidRPr="00E720DC">
        <w:rPr>
          <w:sz w:val="48"/>
          <w:szCs w:val="48"/>
        </w:rPr>
        <w:t xml:space="preserve"> </w:t>
      </w:r>
      <w:r w:rsidR="00E720DC" w:rsidRPr="00E720DC">
        <w:rPr>
          <w:sz w:val="48"/>
          <w:szCs w:val="48"/>
        </w:rPr>
        <w:t>« </w:t>
      </w:r>
      <w:r w:rsidRPr="00E720DC">
        <w:rPr>
          <w:sz w:val="48"/>
          <w:szCs w:val="48"/>
        </w:rPr>
        <w:t>Grand Sud</w:t>
      </w:r>
      <w:r w:rsidR="00E720DC" w:rsidRPr="00E720DC">
        <w:rPr>
          <w:sz w:val="48"/>
          <w:szCs w:val="48"/>
        </w:rPr>
        <w:t> »</w:t>
      </w:r>
    </w:p>
    <w:p w:rsidR="00A317AD" w:rsidRPr="00A317AD" w:rsidRDefault="00A317AD" w:rsidP="00A317AD">
      <w:pPr>
        <w:pStyle w:val="Sous-titre"/>
        <w:jc w:val="center"/>
        <w:rPr>
          <w:sz w:val="32"/>
          <w:szCs w:val="32"/>
        </w:rPr>
      </w:pPr>
      <w:r w:rsidRPr="00A317AD">
        <w:rPr>
          <w:sz w:val="32"/>
          <w:szCs w:val="32"/>
        </w:rPr>
        <w:t>Projet</w:t>
      </w:r>
    </w:p>
    <w:p w:rsidR="009D7295" w:rsidRDefault="009D7295" w:rsidP="00812FE6">
      <w:pPr>
        <w:pStyle w:val="Style1"/>
        <w:ind w:firstLine="708"/>
        <w:jc w:val="both"/>
      </w:pPr>
      <w:r>
        <w:t>Les Association Régionales</w:t>
      </w:r>
      <w:r w:rsidR="00E720DC">
        <w:t xml:space="preserve"> IHEDN</w:t>
      </w:r>
      <w:r>
        <w:t xml:space="preserve">  conduisent des études sur le sujet national et des sujets d’initiative régionale. Leurs rapports sont présentés apr</w:t>
      </w:r>
      <w:r w:rsidR="00812FE6">
        <w:t>ès sélection au Forum national, conjointement avec leurs camarades, mais dans un cercle réduit au lieu du Forum national.</w:t>
      </w:r>
    </w:p>
    <w:p w:rsidR="009D7295" w:rsidRDefault="00812FE6" w:rsidP="00812FE6">
      <w:pPr>
        <w:pStyle w:val="Style1"/>
        <w:ind w:firstLine="708"/>
        <w:jc w:val="both"/>
      </w:pPr>
      <w:r>
        <w:t xml:space="preserve">Dans un objectif d’accroître le </w:t>
      </w:r>
      <w:r w:rsidR="009D7295">
        <w:t xml:space="preserve"> rayonnement souhaité </w:t>
      </w:r>
      <w:r>
        <w:t xml:space="preserve">à la fois </w:t>
      </w:r>
      <w:r w:rsidR="009D7295">
        <w:t>par l’</w:t>
      </w:r>
      <w:r w:rsidR="00A94E08">
        <w:t>IHEDN et l</w:t>
      </w:r>
      <w:r w:rsidR="009D7295">
        <w:t>es associations</w:t>
      </w:r>
      <w:r>
        <w:t xml:space="preserve">, </w:t>
      </w:r>
      <w:r w:rsidR="00A94E08">
        <w:t xml:space="preserve"> afin de montrer nos seulement la qualité et l’importance des études conduites par les AR, mais aussi </w:t>
      </w:r>
      <w:r w:rsidR="00566218">
        <w:t xml:space="preserve">la cohésion et </w:t>
      </w:r>
      <w:r w:rsidR="00A94E08">
        <w:t xml:space="preserve">l’implication des leurs membres,  il est proposé </w:t>
      </w:r>
      <w:r w:rsidR="009D7295">
        <w:t>de c</w:t>
      </w:r>
      <w:r w:rsidR="00A94E08">
        <w:t>r</w:t>
      </w:r>
      <w:r w:rsidR="009D7295">
        <w:t xml:space="preserve">éer un forum </w:t>
      </w:r>
      <w:r w:rsidR="00A94E08">
        <w:t>inter-</w:t>
      </w:r>
      <w:r w:rsidR="009D7295">
        <w:t>régional</w:t>
      </w:r>
      <w:r>
        <w:t xml:space="preserve"> GRAND SUD</w:t>
      </w:r>
      <w:r w:rsidR="009D7295">
        <w:t xml:space="preserve">  regroupant les associations voisines</w:t>
      </w:r>
      <w:r w:rsidR="00E720DC">
        <w:t xml:space="preserve"> qui viendraient témoigner de </w:t>
      </w:r>
      <w:r w:rsidR="00A94E08">
        <w:t xml:space="preserve"> leurs travaux devant un public </w:t>
      </w:r>
      <w:r>
        <w:t>élargi</w:t>
      </w:r>
      <w:r w:rsidR="00A94E08">
        <w:t>.</w:t>
      </w:r>
    </w:p>
    <w:p w:rsidR="00AB551D" w:rsidRDefault="00812FE6" w:rsidP="00812FE6">
      <w:pPr>
        <w:pStyle w:val="Style1"/>
        <w:ind w:firstLine="708"/>
        <w:jc w:val="both"/>
      </w:pPr>
      <w:r>
        <w:t xml:space="preserve">Le </w:t>
      </w:r>
      <w:r w:rsidR="00E720DC">
        <w:t xml:space="preserve">forum </w:t>
      </w:r>
      <w:proofErr w:type="spellStart"/>
      <w:r>
        <w:t>inter-régional</w:t>
      </w:r>
      <w:proofErr w:type="spellEnd"/>
      <w:r>
        <w:t xml:space="preserve">  </w:t>
      </w:r>
      <w:r w:rsidR="00E720DC">
        <w:t xml:space="preserve">permettra </w:t>
      </w:r>
      <w:r>
        <w:t xml:space="preserve">d’accroître </w:t>
      </w:r>
      <w:r w:rsidR="00B42831">
        <w:t xml:space="preserve">la cohésion des auditeurs </w:t>
      </w:r>
      <w:r>
        <w:t>du Grand Sud, sa dimension</w:t>
      </w:r>
      <w:r w:rsidR="00B42831">
        <w:t xml:space="preserve"> </w:t>
      </w:r>
      <w:r>
        <w:t>permettra d’</w:t>
      </w:r>
      <w:r w:rsidR="00B42831">
        <w:t>obtenir le label UNION-INST</w:t>
      </w:r>
      <w:r>
        <w:t>ITUT</w:t>
      </w:r>
      <w:r w:rsidR="00AB551D">
        <w:t>.</w:t>
      </w:r>
    </w:p>
    <w:p w:rsidR="00566218" w:rsidRDefault="00E720DC" w:rsidP="00812FE6">
      <w:pPr>
        <w:pStyle w:val="Style1"/>
        <w:ind w:firstLine="708"/>
        <w:jc w:val="both"/>
      </w:pPr>
      <w:r>
        <w:t xml:space="preserve">Le forum </w:t>
      </w:r>
      <w:r w:rsidR="00566218">
        <w:t>GRAND SUD  regroupe</w:t>
      </w:r>
      <w:r>
        <w:t>ra</w:t>
      </w:r>
      <w:r w:rsidR="00566218">
        <w:t xml:space="preserve"> les AR de Midi-Pyrénées,  A</w:t>
      </w:r>
      <w:r>
        <w:t>quitaine</w:t>
      </w:r>
      <w:r w:rsidR="00566218">
        <w:t xml:space="preserve">, Limousin, </w:t>
      </w:r>
      <w:r w:rsidR="00350C60">
        <w:t>Languedoc –Roussillon et Poitou-</w:t>
      </w:r>
      <w:r w:rsidR="00566218">
        <w:t>Charentes.</w:t>
      </w:r>
    </w:p>
    <w:p w:rsidR="00566218" w:rsidRDefault="00566218" w:rsidP="00812FE6">
      <w:pPr>
        <w:pStyle w:val="Style1"/>
        <w:ind w:firstLine="708"/>
        <w:jc w:val="both"/>
      </w:pPr>
    </w:p>
    <w:p w:rsidR="00812FE6" w:rsidRDefault="00812FE6" w:rsidP="00812FE6">
      <w:pPr>
        <w:pStyle w:val="Style1"/>
        <w:ind w:firstLine="708"/>
        <w:jc w:val="both"/>
        <w:rPr>
          <w:u w:val="single"/>
        </w:rPr>
      </w:pPr>
      <w:r w:rsidRPr="00812FE6">
        <w:rPr>
          <w:u w:val="single"/>
        </w:rPr>
        <w:t>Public visé</w:t>
      </w:r>
      <w:r>
        <w:rPr>
          <w:u w:val="single"/>
        </w:rPr>
        <w:t> :</w:t>
      </w:r>
    </w:p>
    <w:p w:rsidR="00D41200" w:rsidRPr="00812FE6" w:rsidRDefault="00D41200" w:rsidP="00812FE6">
      <w:pPr>
        <w:pStyle w:val="Style1"/>
        <w:ind w:firstLine="708"/>
        <w:jc w:val="both"/>
        <w:rPr>
          <w:u w:val="single"/>
        </w:rPr>
      </w:pPr>
    </w:p>
    <w:p w:rsidR="00A94E08" w:rsidRDefault="00A94E08" w:rsidP="00812FE6">
      <w:pPr>
        <w:pStyle w:val="Style1"/>
        <w:ind w:firstLine="708"/>
        <w:jc w:val="both"/>
      </w:pPr>
      <w:r>
        <w:t xml:space="preserve">Le public visé sera </w:t>
      </w:r>
      <w:r w:rsidR="00E720DC">
        <w:t xml:space="preserve">constitué de </w:t>
      </w:r>
      <w:r>
        <w:t>personnalités civiles</w:t>
      </w:r>
      <w:r w:rsidR="00E720DC">
        <w:t xml:space="preserve"> et militaires, d’</w:t>
      </w:r>
      <w:r>
        <w:t>élus, mais aussi</w:t>
      </w:r>
      <w:r w:rsidR="00E720DC">
        <w:t xml:space="preserve"> seront invités </w:t>
      </w:r>
      <w:r>
        <w:t xml:space="preserve">les médias, les universités (doctorants) et instituts de sciences politiques, </w:t>
      </w:r>
      <w:r w:rsidR="00AB551D">
        <w:t>les associations sœurs (</w:t>
      </w:r>
      <w:r w:rsidR="00AB6F86">
        <w:t>AOR, ANPHG, URISXXX, ACADEMIES</w:t>
      </w:r>
      <w:proofErr w:type="gramStart"/>
      <w:r w:rsidR="00E720DC">
        <w:t>… )</w:t>
      </w:r>
      <w:proofErr w:type="gramEnd"/>
      <w:r w:rsidR="00E720DC">
        <w:t xml:space="preserve">, </w:t>
      </w:r>
      <w:r>
        <w:t>les enseignants du secondaire (</w:t>
      </w:r>
      <w:r w:rsidR="00D41200">
        <w:t xml:space="preserve">relais défense </w:t>
      </w:r>
      <w:r>
        <w:t>Trinômes)</w:t>
      </w:r>
      <w:r w:rsidR="00D41200">
        <w:t>, mais aussi bien entendu, tous les auditeurs IHEDN volontaires</w:t>
      </w:r>
      <w:r>
        <w:t>.</w:t>
      </w:r>
    </w:p>
    <w:p w:rsidR="00812FE6" w:rsidRPr="00812FE6" w:rsidRDefault="00AB6F86" w:rsidP="00812FE6">
      <w:pPr>
        <w:pStyle w:val="Style1"/>
        <w:ind w:firstLine="708"/>
        <w:jc w:val="both"/>
        <w:rPr>
          <w:u w:val="single"/>
        </w:rPr>
      </w:pPr>
      <w:r>
        <w:t>Un tel public sera  certes attiré par les sujets</w:t>
      </w:r>
      <w:r w:rsidR="00D41200">
        <w:t xml:space="preserve"> traités par les AR</w:t>
      </w:r>
      <w:r>
        <w:t xml:space="preserve">, mais il est </w:t>
      </w:r>
      <w:proofErr w:type="gramStart"/>
      <w:r>
        <w:t xml:space="preserve">proposé </w:t>
      </w:r>
      <w:r w:rsidR="00D41200">
        <w:t>,</w:t>
      </w:r>
      <w:proofErr w:type="gramEnd"/>
      <w:r w:rsidR="00D41200">
        <w:t xml:space="preserve"> en complément, </w:t>
      </w:r>
      <w:r>
        <w:t xml:space="preserve">d’inviter quelques </w:t>
      </w:r>
      <w:r w:rsidR="00AB551D">
        <w:t>« </w:t>
      </w:r>
      <w:proofErr w:type="spellStart"/>
      <w:r>
        <w:t>g</w:t>
      </w:r>
      <w:r w:rsidR="00B42831">
        <w:t>u</w:t>
      </w:r>
      <w:r>
        <w:t>est</w:t>
      </w:r>
      <w:proofErr w:type="spellEnd"/>
      <w:r>
        <w:t>-stars</w:t>
      </w:r>
      <w:r w:rsidR="00AB551D">
        <w:t> »</w:t>
      </w:r>
      <w:r>
        <w:t xml:space="preserve"> qui viendront apporter leur</w:t>
      </w:r>
      <w:r w:rsidR="00D41200">
        <w:t>s</w:t>
      </w:r>
      <w:r>
        <w:t xml:space="preserve">  expertise</w:t>
      </w:r>
      <w:r w:rsidR="00D41200">
        <w:t>s</w:t>
      </w:r>
      <w:r>
        <w:t xml:space="preserve"> </w:t>
      </w:r>
      <w:r w:rsidR="00D41200">
        <w:t>.</w:t>
      </w:r>
    </w:p>
    <w:p w:rsidR="00D41200" w:rsidRDefault="00D41200" w:rsidP="00812FE6">
      <w:pPr>
        <w:pStyle w:val="Style1"/>
        <w:ind w:firstLine="708"/>
        <w:jc w:val="both"/>
        <w:rPr>
          <w:u w:val="single"/>
        </w:rPr>
      </w:pPr>
    </w:p>
    <w:p w:rsidR="00812FE6" w:rsidRDefault="00812FE6" w:rsidP="00812FE6">
      <w:pPr>
        <w:pStyle w:val="Style1"/>
        <w:ind w:firstLine="708"/>
        <w:jc w:val="both"/>
        <w:rPr>
          <w:u w:val="single"/>
        </w:rPr>
      </w:pPr>
      <w:r w:rsidRPr="00812FE6">
        <w:rPr>
          <w:u w:val="single"/>
        </w:rPr>
        <w:t>Méthode :</w:t>
      </w:r>
    </w:p>
    <w:p w:rsidR="00D41200" w:rsidRPr="00812FE6" w:rsidRDefault="00D41200" w:rsidP="00812FE6">
      <w:pPr>
        <w:pStyle w:val="Style1"/>
        <w:ind w:firstLine="708"/>
        <w:jc w:val="both"/>
        <w:rPr>
          <w:u w:val="single"/>
        </w:rPr>
      </w:pPr>
    </w:p>
    <w:p w:rsidR="00AB6F86" w:rsidRDefault="00AB6F86" w:rsidP="00812FE6">
      <w:pPr>
        <w:pStyle w:val="Style1"/>
        <w:ind w:firstLine="708"/>
        <w:jc w:val="both"/>
      </w:pPr>
      <w:r>
        <w:t xml:space="preserve">Concrètement </w:t>
      </w:r>
      <w:r w:rsidR="00D41200">
        <w:t xml:space="preserve">, outre une ou deux conférences, </w:t>
      </w:r>
      <w:r>
        <w:t>on pourra</w:t>
      </w:r>
      <w:r w:rsidR="00D41200">
        <w:t>it</w:t>
      </w:r>
      <w:r>
        <w:t xml:space="preserve"> organiser de</w:t>
      </w:r>
      <w:r w:rsidR="00350C60">
        <w:t xml:space="preserve">s tables rondes thématiques </w:t>
      </w:r>
      <w:r>
        <w:t xml:space="preserve"> animées par nos rapporteurs, le suje</w:t>
      </w:r>
      <w:r w:rsidR="00566218">
        <w:t>t étant mis en perspective par un grand invité ou un panel de grands invités.</w:t>
      </w:r>
    </w:p>
    <w:p w:rsidR="00AB6F86" w:rsidRDefault="00D41200" w:rsidP="00812FE6">
      <w:pPr>
        <w:pStyle w:val="Style1"/>
        <w:ind w:firstLine="708"/>
        <w:jc w:val="both"/>
      </w:pPr>
      <w:r>
        <w:t>Par exemple, l</w:t>
      </w:r>
      <w:r w:rsidR="00AB6F86">
        <w:t>es sujets traités par l’</w:t>
      </w:r>
      <w:r w:rsidR="00B42831">
        <w:t>AR-</w:t>
      </w:r>
      <w:r>
        <w:t>19 Midi-Pyrénées</w:t>
      </w:r>
      <w:r w:rsidR="00AB6F86">
        <w:t xml:space="preserve"> sont cette année : </w:t>
      </w:r>
    </w:p>
    <w:p w:rsidR="00AB6F86" w:rsidRDefault="00AB6F86" w:rsidP="00812FE6">
      <w:pPr>
        <w:pStyle w:val="Style1"/>
        <w:ind w:firstLine="708"/>
        <w:jc w:val="both"/>
      </w:pPr>
      <w:r>
        <w:t xml:space="preserve"> -L’arc de crise</w:t>
      </w:r>
      <w:r w:rsidR="00350C60">
        <w:t>s,</w:t>
      </w:r>
    </w:p>
    <w:p w:rsidR="00AB6F86" w:rsidRDefault="00AB6F86" w:rsidP="00812FE6">
      <w:pPr>
        <w:pStyle w:val="Style1"/>
        <w:ind w:firstLine="708"/>
        <w:jc w:val="both"/>
      </w:pPr>
      <w:r>
        <w:t>- La bombe alimentaire</w:t>
      </w:r>
      <w:r w:rsidR="00350C60">
        <w:t>,</w:t>
      </w:r>
    </w:p>
    <w:p w:rsidR="00AB6F86" w:rsidRDefault="00AB6F86" w:rsidP="00812FE6">
      <w:pPr>
        <w:pStyle w:val="Style1"/>
        <w:ind w:firstLine="708"/>
        <w:jc w:val="both"/>
      </w:pPr>
      <w:r>
        <w:t>- Le terrorisme religieux</w:t>
      </w:r>
      <w:r w:rsidR="00350C60">
        <w:t>,</w:t>
      </w:r>
    </w:p>
    <w:p w:rsidR="00B42831" w:rsidRDefault="00B42831" w:rsidP="00812FE6">
      <w:pPr>
        <w:pStyle w:val="Style1"/>
        <w:ind w:firstLine="708"/>
        <w:jc w:val="both"/>
      </w:pPr>
    </w:p>
    <w:p w:rsidR="00566218" w:rsidRPr="009D7295" w:rsidRDefault="00566218" w:rsidP="00812FE6">
      <w:pPr>
        <w:pStyle w:val="Style1"/>
        <w:ind w:firstLine="708"/>
        <w:jc w:val="both"/>
      </w:pPr>
    </w:p>
    <w:sectPr w:rsidR="00566218" w:rsidRPr="009D7295" w:rsidSect="00D5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295"/>
    <w:rsid w:val="00350C60"/>
    <w:rsid w:val="00566218"/>
    <w:rsid w:val="005D3C33"/>
    <w:rsid w:val="007F628A"/>
    <w:rsid w:val="00812FE6"/>
    <w:rsid w:val="00872E7A"/>
    <w:rsid w:val="009D7295"/>
    <w:rsid w:val="00A317AD"/>
    <w:rsid w:val="00A94E08"/>
    <w:rsid w:val="00AB551D"/>
    <w:rsid w:val="00AB6F86"/>
    <w:rsid w:val="00B42831"/>
    <w:rsid w:val="00C12953"/>
    <w:rsid w:val="00D41200"/>
    <w:rsid w:val="00D510DE"/>
    <w:rsid w:val="00E720DC"/>
    <w:rsid w:val="00F0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DE"/>
  </w:style>
  <w:style w:type="paragraph" w:styleId="Titre1">
    <w:name w:val="heading 1"/>
    <w:basedOn w:val="Normal"/>
    <w:next w:val="Normal"/>
    <w:link w:val="Titre1Car"/>
    <w:uiPriority w:val="9"/>
    <w:qFormat/>
    <w:rsid w:val="009D7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D7295"/>
    <w:pPr>
      <w:spacing w:after="0" w:line="240" w:lineRule="auto"/>
    </w:pPr>
  </w:style>
  <w:style w:type="paragraph" w:customStyle="1" w:styleId="Style1">
    <w:name w:val="Style1"/>
    <w:basedOn w:val="Sansinterligne"/>
    <w:link w:val="Style1Car"/>
    <w:qFormat/>
    <w:rsid w:val="009D7295"/>
  </w:style>
  <w:style w:type="paragraph" w:styleId="Titre">
    <w:name w:val="Title"/>
    <w:basedOn w:val="Normal"/>
    <w:next w:val="Normal"/>
    <w:link w:val="TitreCar"/>
    <w:uiPriority w:val="10"/>
    <w:qFormat/>
    <w:rsid w:val="009D7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7295"/>
  </w:style>
  <w:style w:type="character" w:customStyle="1" w:styleId="Style1Car">
    <w:name w:val="Style1 Car"/>
    <w:basedOn w:val="SansinterligneCar"/>
    <w:link w:val="Style1"/>
    <w:rsid w:val="009D7295"/>
  </w:style>
  <w:style w:type="character" w:customStyle="1" w:styleId="TitreCar">
    <w:name w:val="Titre Car"/>
    <w:basedOn w:val="Policepardfaut"/>
    <w:link w:val="Titre"/>
    <w:uiPriority w:val="10"/>
    <w:rsid w:val="009D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D7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1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1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7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D7295"/>
    <w:pPr>
      <w:spacing w:after="0" w:line="240" w:lineRule="auto"/>
    </w:pPr>
  </w:style>
  <w:style w:type="paragraph" w:customStyle="1" w:styleId="Style1">
    <w:name w:val="Style1"/>
    <w:basedOn w:val="Sansinterligne"/>
    <w:link w:val="Style1Car"/>
    <w:qFormat/>
    <w:rsid w:val="009D7295"/>
  </w:style>
  <w:style w:type="paragraph" w:styleId="Titre">
    <w:name w:val="Title"/>
    <w:basedOn w:val="Normal"/>
    <w:next w:val="Normal"/>
    <w:link w:val="TitreCar"/>
    <w:uiPriority w:val="10"/>
    <w:qFormat/>
    <w:rsid w:val="009D72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7295"/>
  </w:style>
  <w:style w:type="character" w:customStyle="1" w:styleId="Style1Car">
    <w:name w:val="Style1 Car"/>
    <w:basedOn w:val="SansinterligneCar"/>
    <w:link w:val="Style1"/>
    <w:rsid w:val="009D7295"/>
  </w:style>
  <w:style w:type="character" w:customStyle="1" w:styleId="TitreCar">
    <w:name w:val="Titre Car"/>
    <w:basedOn w:val="Policepardfaut"/>
    <w:link w:val="Titre"/>
    <w:uiPriority w:val="10"/>
    <w:rsid w:val="009D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9D7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17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31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 </cp:lastModifiedBy>
  <cp:revision>2</cp:revision>
  <cp:lastPrinted>2011-02-12T22:28:00Z</cp:lastPrinted>
  <dcterms:created xsi:type="dcterms:W3CDTF">2011-03-18T15:38:00Z</dcterms:created>
  <dcterms:modified xsi:type="dcterms:W3CDTF">2011-03-18T15:38:00Z</dcterms:modified>
</cp:coreProperties>
</file>